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3CD" w:rsidRDefault="00055CC7" w:rsidP="00891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Reflexões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Sobre 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Abordagem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Humanista No Campo D</w:t>
      </w:r>
      <w:r w:rsidR="008913CD" w:rsidRPr="008913CD">
        <w:rPr>
          <w:rFonts w:ascii="Times New Roman" w:hAnsi="Times New Roman" w:cs="Times New Roman"/>
          <w:b/>
          <w:sz w:val="24"/>
          <w:szCs w:val="24"/>
        </w:rPr>
        <w:t xml:space="preserve">e </w:t>
      </w:r>
      <w:proofErr w:type="spellStart"/>
      <w:r w:rsidR="008913CD" w:rsidRPr="008913CD">
        <w:rPr>
          <w:rFonts w:ascii="Times New Roman" w:hAnsi="Times New Roman" w:cs="Times New Roman"/>
          <w:b/>
          <w:sz w:val="24"/>
          <w:szCs w:val="24"/>
        </w:rPr>
        <w:t>Estudos</w:t>
      </w:r>
      <w:proofErr w:type="spellEnd"/>
      <w:r w:rsidR="008913CD" w:rsidRPr="00891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3CD" w:rsidRPr="008913CD">
        <w:rPr>
          <w:rFonts w:ascii="Times New Roman" w:hAnsi="Times New Roman" w:cs="Times New Roman"/>
          <w:b/>
          <w:sz w:val="24"/>
          <w:szCs w:val="24"/>
        </w:rPr>
        <w:t>Organizacionais</w:t>
      </w:r>
      <w:proofErr w:type="spellEnd"/>
    </w:p>
    <w:p w:rsidR="008913CD" w:rsidRPr="008913CD" w:rsidRDefault="008913CD" w:rsidP="00891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CD">
        <w:rPr>
          <w:rFonts w:ascii="Times New Roman" w:hAnsi="Times New Roman" w:cs="Times New Roman"/>
          <w:b/>
          <w:sz w:val="24"/>
          <w:szCs w:val="24"/>
        </w:rPr>
        <w:t xml:space="preserve">Resumo 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organizacionais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um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campo de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que busca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compreens</w:t>
      </w:r>
      <w:r w:rsidR="001054F0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1054F0">
        <w:rPr>
          <w:rFonts w:ascii="Times New Roman" w:hAnsi="Times New Roman" w:cs="Times New Roman"/>
          <w:sz w:val="24"/>
          <w:szCs w:val="24"/>
        </w:rPr>
        <w:t xml:space="preserve"> alternativa das </w:t>
      </w:r>
      <w:proofErr w:type="spellStart"/>
      <w:r w:rsidR="001054F0">
        <w:rPr>
          <w:rFonts w:ascii="Times New Roman" w:hAnsi="Times New Roman" w:cs="Times New Roman"/>
          <w:sz w:val="24"/>
          <w:szCs w:val="24"/>
        </w:rPr>
        <w:t>organizações</w:t>
      </w:r>
      <w:proofErr w:type="spellEnd"/>
      <w:r w:rsidR="001054F0">
        <w:rPr>
          <w:rFonts w:ascii="Times New Roman" w:hAnsi="Times New Roman" w:cs="Times New Roman"/>
          <w:sz w:val="24"/>
          <w:szCs w:val="24"/>
        </w:rPr>
        <w:t>,</w:t>
      </w:r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base no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realidade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relações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humanas e da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interferência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têm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dinâmica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r w:rsidR="00FD7A30">
        <w:rPr>
          <w:rFonts w:ascii="Times New Roman" w:hAnsi="Times New Roman" w:cs="Times New Roman"/>
          <w:sz w:val="24"/>
          <w:szCs w:val="24"/>
        </w:rPr>
        <w:t xml:space="preserve">organizacional. </w:t>
      </w:r>
      <w:proofErr w:type="spellStart"/>
      <w:r w:rsidR="00FD7A30">
        <w:rPr>
          <w:rFonts w:ascii="Times New Roman" w:hAnsi="Times New Roman" w:cs="Times New Roman"/>
          <w:sz w:val="24"/>
          <w:szCs w:val="24"/>
        </w:rPr>
        <w:t>Diante</w:t>
      </w:r>
      <w:proofErr w:type="spellEnd"/>
      <w:r w:rsidR="00FD7A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7A30">
        <w:rPr>
          <w:rFonts w:ascii="Times New Roman" w:hAnsi="Times New Roman" w:cs="Times New Roman"/>
          <w:sz w:val="24"/>
          <w:szCs w:val="24"/>
        </w:rPr>
        <w:t>disso</w:t>
      </w:r>
      <w:proofErr w:type="spellEnd"/>
      <w:r w:rsidR="00FD7A3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7A30">
        <w:rPr>
          <w:rFonts w:ascii="Times New Roman" w:hAnsi="Times New Roman" w:cs="Times New Roman"/>
          <w:sz w:val="24"/>
          <w:szCs w:val="24"/>
        </w:rPr>
        <w:t>neste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campo de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é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desejável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humanista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baseada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interdisciplinaridade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que permite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compreender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complexidade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do ser humano 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seu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comportamento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Nesse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sentido,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objetivo é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refletir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sobre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pertinência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humanista no campo dos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Organizacionais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. Para este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o documento é dividido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três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seções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primeiro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está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exposto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que se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entende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por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interdisciplinaridade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sua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necessidade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humanista;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seguida,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pensa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-se sobre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pertinência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da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humanista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referido campo de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estudo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; posteriormente,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identificados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alguns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desafios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que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essa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enfrenta; no final,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são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apresentadas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algumas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conclusões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gerais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>.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3CD">
        <w:rPr>
          <w:rFonts w:ascii="Times New Roman" w:hAnsi="Times New Roman" w:cs="Times New Roman"/>
          <w:b/>
          <w:sz w:val="24"/>
          <w:szCs w:val="24"/>
        </w:rPr>
        <w:t>Palavras</w:t>
      </w:r>
      <w:proofErr w:type="spellEnd"/>
      <w:r w:rsidRPr="008913CD">
        <w:rPr>
          <w:rFonts w:ascii="Times New Roman" w:hAnsi="Times New Roman" w:cs="Times New Roman"/>
          <w:b/>
          <w:sz w:val="24"/>
          <w:szCs w:val="24"/>
        </w:rPr>
        <w:t>-chave</w:t>
      </w:r>
      <w:r w:rsidR="007C0EA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7C0EA5">
        <w:rPr>
          <w:rFonts w:ascii="Times New Roman" w:hAnsi="Times New Roman" w:cs="Times New Roman"/>
          <w:sz w:val="24"/>
          <w:szCs w:val="24"/>
        </w:rPr>
        <w:t>Estudos</w:t>
      </w:r>
      <w:proofErr w:type="spellEnd"/>
      <w:r w:rsidR="007C0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0EA5">
        <w:rPr>
          <w:rFonts w:ascii="Times New Roman" w:hAnsi="Times New Roman" w:cs="Times New Roman"/>
          <w:sz w:val="24"/>
          <w:szCs w:val="24"/>
        </w:rPr>
        <w:t>o</w:t>
      </w:r>
      <w:r w:rsidR="00EF2644">
        <w:rPr>
          <w:rFonts w:ascii="Times New Roman" w:hAnsi="Times New Roman" w:cs="Times New Roman"/>
          <w:sz w:val="24"/>
          <w:szCs w:val="24"/>
        </w:rPr>
        <w:t>rganizacionais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Abordagem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 humanista;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Pertinência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Interdisciplinaridade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>; S</w:t>
      </w:r>
      <w:r w:rsidRPr="008913CD">
        <w:rPr>
          <w:rFonts w:ascii="Times New Roman" w:hAnsi="Times New Roman" w:cs="Times New Roman"/>
          <w:sz w:val="24"/>
          <w:szCs w:val="24"/>
        </w:rPr>
        <w:t>er humano.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3CD" w:rsidRDefault="008913CD" w:rsidP="00891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13CD">
        <w:rPr>
          <w:rFonts w:ascii="Times New Roman" w:hAnsi="Times New Roman" w:cs="Times New Roman"/>
          <w:b/>
          <w:sz w:val="24"/>
          <w:szCs w:val="24"/>
        </w:rPr>
        <w:t>Reflexiones Sobre El Enfoque Humanista En El Campo De Los Estudios Organizacionales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913CD">
        <w:rPr>
          <w:rFonts w:ascii="Times New Roman" w:hAnsi="Times New Roman" w:cs="Times New Roman"/>
          <w:b/>
          <w:sz w:val="24"/>
          <w:szCs w:val="24"/>
        </w:rPr>
        <w:t xml:space="preserve">Resumen 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r w:rsidRPr="008913CD">
        <w:rPr>
          <w:rFonts w:ascii="Times New Roman" w:hAnsi="Times New Roman" w:cs="Times New Roman"/>
          <w:sz w:val="24"/>
          <w:szCs w:val="24"/>
        </w:rPr>
        <w:t>Los Estudios Organizacionales so</w:t>
      </w:r>
      <w:r w:rsidR="001054F0">
        <w:rPr>
          <w:rFonts w:ascii="Times New Roman" w:hAnsi="Times New Roman" w:cs="Times New Roman"/>
          <w:sz w:val="24"/>
          <w:szCs w:val="24"/>
        </w:rPr>
        <w:t>n un campo de estudio que busca</w:t>
      </w:r>
      <w:r w:rsidRPr="008913CD">
        <w:rPr>
          <w:rFonts w:ascii="Times New Roman" w:hAnsi="Times New Roman" w:cs="Times New Roman"/>
          <w:sz w:val="24"/>
          <w:szCs w:val="24"/>
        </w:rPr>
        <w:t xml:space="preserve"> una comprensión alt</w:t>
      </w:r>
      <w:r w:rsidR="001054F0">
        <w:rPr>
          <w:rFonts w:ascii="Times New Roman" w:hAnsi="Times New Roman" w:cs="Times New Roman"/>
          <w:sz w:val="24"/>
          <w:szCs w:val="24"/>
        </w:rPr>
        <w:t xml:space="preserve">ernativa de las organizaciones, </w:t>
      </w:r>
      <w:r w:rsidRPr="008913CD">
        <w:rPr>
          <w:rFonts w:ascii="Times New Roman" w:hAnsi="Times New Roman" w:cs="Times New Roman"/>
          <w:sz w:val="24"/>
          <w:szCs w:val="24"/>
        </w:rPr>
        <w:t>basándose en el estudio de la realidad, de las relaciones humanas y de la injerencia que éstas tienen en las dinámicas o</w:t>
      </w:r>
      <w:r w:rsidR="00FD7A30">
        <w:rPr>
          <w:rFonts w:ascii="Times New Roman" w:hAnsi="Times New Roman" w:cs="Times New Roman"/>
          <w:sz w:val="24"/>
          <w:szCs w:val="24"/>
        </w:rPr>
        <w:t xml:space="preserve">rganizacionales. Ante ello, en este </w:t>
      </w:r>
      <w:r w:rsidRPr="008913CD">
        <w:rPr>
          <w:rFonts w:ascii="Times New Roman" w:hAnsi="Times New Roman" w:cs="Times New Roman"/>
          <w:sz w:val="24"/>
          <w:szCs w:val="24"/>
        </w:rPr>
        <w:t xml:space="preserve">campo de estudio es conveniente un enfoque humanista que parta de la interdisciplinariedad, y que permita comprender la complejidad del ser humano y su comportamiento. En ese sentido, el objetivo es reflexionar sobre la pertinencia de un enfoque humanista en el campo de los Estudios Organizacionales. Para ello, el escrito se divide en tres apartados: primero, se expone qué significa la interdisciplinariedad y su necesidad en el enfoque humanista; después se reflexiona sobre la pertinencia del enfoque humanista en dicho campo de estudio; posteriormente, se identifican algunos retos que enfrenta tal enfoque; al final, se presentan </w:t>
      </w:r>
      <w:r w:rsidR="00B23E48">
        <w:rPr>
          <w:rFonts w:ascii="Times New Roman" w:hAnsi="Times New Roman" w:cs="Times New Roman"/>
          <w:sz w:val="24"/>
          <w:szCs w:val="24"/>
        </w:rPr>
        <w:t>algunas</w:t>
      </w:r>
      <w:r w:rsidRPr="008913CD">
        <w:rPr>
          <w:rFonts w:ascii="Times New Roman" w:hAnsi="Times New Roman" w:cs="Times New Roman"/>
          <w:sz w:val="24"/>
          <w:szCs w:val="24"/>
        </w:rPr>
        <w:t xml:space="preserve"> conclusiones generales.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r w:rsidRPr="008913CD">
        <w:rPr>
          <w:rFonts w:ascii="Times New Roman" w:hAnsi="Times New Roman" w:cs="Times New Roman"/>
          <w:b/>
          <w:sz w:val="24"/>
          <w:szCs w:val="24"/>
        </w:rPr>
        <w:t>Palabras clave</w:t>
      </w:r>
      <w:r w:rsidR="00EF2644">
        <w:rPr>
          <w:rFonts w:ascii="Times New Roman" w:hAnsi="Times New Roman" w:cs="Times New Roman"/>
          <w:sz w:val="24"/>
          <w:szCs w:val="24"/>
        </w:rPr>
        <w:t>: Estudios organizacionales; E</w:t>
      </w:r>
      <w:r w:rsidRPr="008913CD">
        <w:rPr>
          <w:rFonts w:ascii="Times New Roman" w:hAnsi="Times New Roman" w:cs="Times New Roman"/>
          <w:sz w:val="24"/>
          <w:szCs w:val="24"/>
        </w:rPr>
        <w:t>nfo</w:t>
      </w:r>
      <w:r w:rsidR="00EF2644">
        <w:rPr>
          <w:rFonts w:ascii="Times New Roman" w:hAnsi="Times New Roman" w:cs="Times New Roman"/>
          <w:sz w:val="24"/>
          <w:szCs w:val="24"/>
        </w:rPr>
        <w:t>que humanista; Pertinencia; Interdisciplinariedad; S</w:t>
      </w:r>
      <w:r w:rsidRPr="008913CD">
        <w:rPr>
          <w:rFonts w:ascii="Times New Roman" w:hAnsi="Times New Roman" w:cs="Times New Roman"/>
          <w:sz w:val="24"/>
          <w:szCs w:val="24"/>
        </w:rPr>
        <w:t>er humano.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13CD" w:rsidRPr="008913CD" w:rsidRDefault="00055CC7" w:rsidP="008913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Reflections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About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Humanist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Approach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Field O</w:t>
      </w:r>
      <w:r w:rsidR="008913CD" w:rsidRPr="008913CD">
        <w:rPr>
          <w:rFonts w:ascii="Times New Roman" w:hAnsi="Times New Roman" w:cs="Times New Roman"/>
          <w:b/>
          <w:sz w:val="24"/>
          <w:szCs w:val="24"/>
        </w:rPr>
        <w:t xml:space="preserve">f </w:t>
      </w:r>
      <w:proofErr w:type="spellStart"/>
      <w:r w:rsidR="008913CD" w:rsidRPr="008913CD">
        <w:rPr>
          <w:rFonts w:ascii="Times New Roman" w:hAnsi="Times New Roman" w:cs="Times New Roman"/>
          <w:b/>
          <w:sz w:val="24"/>
          <w:szCs w:val="24"/>
        </w:rPr>
        <w:t>Organizational</w:t>
      </w:r>
      <w:proofErr w:type="spellEnd"/>
      <w:r w:rsidR="008913CD" w:rsidRPr="008913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913CD" w:rsidRPr="008913CD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</w:p>
    <w:p w:rsidR="008913CD" w:rsidRPr="008913CD" w:rsidRDefault="008913CD" w:rsidP="008913C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3CD">
        <w:rPr>
          <w:rFonts w:ascii="Times New Roman" w:hAnsi="Times New Roman" w:cs="Times New Roman"/>
          <w:b/>
          <w:sz w:val="24"/>
          <w:szCs w:val="24"/>
        </w:rPr>
        <w:t>Abstract</w:t>
      </w:r>
      <w:proofErr w:type="spellEnd"/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are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seeks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alternative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4F0">
        <w:rPr>
          <w:rFonts w:ascii="Times New Roman" w:hAnsi="Times New Roman" w:cs="Times New Roman"/>
          <w:sz w:val="24"/>
          <w:szCs w:val="24"/>
        </w:rPr>
        <w:t>understanding</w:t>
      </w:r>
      <w:proofErr w:type="spellEnd"/>
      <w:r w:rsidR="001054F0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1054F0"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 w:rsidR="001054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reality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human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relations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interference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dynamics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="00B23E48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humanistic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based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interdisciplinarity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desirable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and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allows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understand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complexity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human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behavior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.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sense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objective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a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humanist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lastRenderedPageBreak/>
        <w:t>Organizational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document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divided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three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sections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exposed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what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meant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interdisciplinarity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its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need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humanist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afterwards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reflect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on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humanist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field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subsequently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challenges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such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faces are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identified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; In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end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general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conclusions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presented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>.</w:t>
      </w:r>
    </w:p>
    <w:p w:rsidR="008913CD" w:rsidRPr="008913CD" w:rsidRDefault="008913CD" w:rsidP="008913CD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13CD"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 w:rsidRPr="008913CD">
        <w:rPr>
          <w:rFonts w:ascii="Times New Roman" w:hAnsi="Times New Roman" w:cs="Times New Roman"/>
          <w:b/>
          <w:sz w:val="24"/>
          <w:szCs w:val="24"/>
        </w:rPr>
        <w:t>:</w:t>
      </w:r>
      <w:r w:rsidR="00E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Humanistic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approach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Relevance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EF2644">
        <w:rPr>
          <w:rFonts w:ascii="Times New Roman" w:hAnsi="Times New Roman" w:cs="Times New Roman"/>
          <w:sz w:val="24"/>
          <w:szCs w:val="24"/>
        </w:rPr>
        <w:t>Interdisciplinarity</w:t>
      </w:r>
      <w:proofErr w:type="spellEnd"/>
      <w:r w:rsidR="00EF2644">
        <w:rPr>
          <w:rFonts w:ascii="Times New Roman" w:hAnsi="Times New Roman" w:cs="Times New Roman"/>
          <w:sz w:val="24"/>
          <w:szCs w:val="24"/>
        </w:rPr>
        <w:t>; H</w:t>
      </w:r>
      <w:r w:rsidRPr="008913CD">
        <w:rPr>
          <w:rFonts w:ascii="Times New Roman" w:hAnsi="Times New Roman" w:cs="Times New Roman"/>
          <w:sz w:val="24"/>
          <w:szCs w:val="24"/>
        </w:rPr>
        <w:t xml:space="preserve">uman </w:t>
      </w:r>
      <w:proofErr w:type="spellStart"/>
      <w:r w:rsidRPr="008913CD">
        <w:rPr>
          <w:rFonts w:ascii="Times New Roman" w:hAnsi="Times New Roman" w:cs="Times New Roman"/>
          <w:sz w:val="24"/>
          <w:szCs w:val="24"/>
        </w:rPr>
        <w:t>being</w:t>
      </w:r>
      <w:proofErr w:type="spellEnd"/>
      <w:r w:rsidRPr="008913CD">
        <w:rPr>
          <w:rFonts w:ascii="Times New Roman" w:hAnsi="Times New Roman" w:cs="Times New Roman"/>
          <w:sz w:val="24"/>
          <w:szCs w:val="24"/>
        </w:rPr>
        <w:t>.</w:t>
      </w:r>
    </w:p>
    <w:p w:rsidR="00421FBB" w:rsidRPr="00844B9E" w:rsidRDefault="00421FBB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647B" w:rsidRPr="00844B9E" w:rsidRDefault="0063647B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9E">
        <w:rPr>
          <w:rFonts w:ascii="Times New Roman" w:hAnsi="Times New Roman" w:cs="Times New Roman"/>
          <w:b/>
          <w:sz w:val="24"/>
          <w:szCs w:val="24"/>
        </w:rPr>
        <w:t xml:space="preserve">Introducción </w:t>
      </w:r>
    </w:p>
    <w:p w:rsidR="00FA0612" w:rsidRDefault="00B71081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La</w:t>
      </w:r>
      <w:r w:rsidR="003F27D2"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7D2" w:rsidRPr="00844B9E">
        <w:rPr>
          <w:rFonts w:ascii="Times New Roman" w:hAnsi="Times New Roman" w:cs="Times New Roman"/>
          <w:sz w:val="24"/>
          <w:szCs w:val="24"/>
        </w:rPr>
        <w:t>multi</w:t>
      </w:r>
      <w:r w:rsidR="00AD4E26" w:rsidRPr="00844B9E">
        <w:rPr>
          <w:rFonts w:ascii="Times New Roman" w:hAnsi="Times New Roman" w:cs="Times New Roman"/>
          <w:sz w:val="24"/>
          <w:szCs w:val="24"/>
        </w:rPr>
        <w:t>complementariedad</w:t>
      </w:r>
      <w:proofErr w:type="spellEnd"/>
      <w:r w:rsidR="003F27D2" w:rsidRPr="00844B9E">
        <w:rPr>
          <w:rFonts w:ascii="Times New Roman" w:hAnsi="Times New Roman" w:cs="Times New Roman"/>
          <w:sz w:val="24"/>
          <w:szCs w:val="24"/>
        </w:rPr>
        <w:t xml:space="preserve"> permite </w:t>
      </w:r>
      <w:r w:rsidR="009905BE" w:rsidRPr="00844B9E">
        <w:rPr>
          <w:rFonts w:ascii="Times New Roman" w:hAnsi="Times New Roman" w:cs="Times New Roman"/>
          <w:sz w:val="24"/>
          <w:szCs w:val="24"/>
        </w:rPr>
        <w:t>que ciertas dim</w:t>
      </w:r>
      <w:r w:rsidR="00080987" w:rsidRPr="00844B9E">
        <w:rPr>
          <w:rFonts w:ascii="Times New Roman" w:hAnsi="Times New Roman" w:cs="Times New Roman"/>
          <w:sz w:val="24"/>
          <w:szCs w:val="24"/>
        </w:rPr>
        <w:t xml:space="preserve">ensiones, </w:t>
      </w:r>
      <w:r w:rsidR="009905BE" w:rsidRPr="00844B9E">
        <w:rPr>
          <w:rFonts w:ascii="Times New Roman" w:hAnsi="Times New Roman" w:cs="Times New Roman"/>
          <w:sz w:val="24"/>
          <w:szCs w:val="24"/>
        </w:rPr>
        <w:t xml:space="preserve">olvidadas o relegadas ante la </w:t>
      </w:r>
      <w:r w:rsidR="00080987" w:rsidRPr="00844B9E">
        <w:rPr>
          <w:rFonts w:ascii="Times New Roman" w:hAnsi="Times New Roman" w:cs="Times New Roman"/>
          <w:sz w:val="24"/>
          <w:szCs w:val="24"/>
        </w:rPr>
        <w:t>fragmentación disciplinaria, retomen importancia en la generación integral de conocimiento</w:t>
      </w:r>
      <w:r w:rsidR="009905BE" w:rsidRPr="00844B9E">
        <w:rPr>
          <w:rFonts w:ascii="Times New Roman" w:hAnsi="Times New Roman" w:cs="Times New Roman"/>
          <w:sz w:val="24"/>
          <w:szCs w:val="24"/>
        </w:rPr>
        <w:t xml:space="preserve"> (Chanlat, 1984).</w:t>
      </w:r>
      <w:r w:rsidR="00080987" w:rsidRPr="00844B9E">
        <w:rPr>
          <w:rFonts w:ascii="Times New Roman" w:hAnsi="Times New Roman" w:cs="Times New Roman"/>
          <w:sz w:val="24"/>
          <w:szCs w:val="24"/>
        </w:rPr>
        <w:t xml:space="preserve"> U</w:t>
      </w:r>
      <w:r w:rsidR="009905BE" w:rsidRPr="00844B9E">
        <w:rPr>
          <w:rFonts w:ascii="Times New Roman" w:hAnsi="Times New Roman" w:cs="Times New Roman"/>
          <w:sz w:val="24"/>
          <w:szCs w:val="24"/>
        </w:rPr>
        <w:t>na de esas dimensiones es la humana,</w:t>
      </w:r>
      <w:r w:rsidR="00E766FF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B31854" w:rsidRPr="00844B9E">
        <w:rPr>
          <w:rFonts w:ascii="Times New Roman" w:hAnsi="Times New Roman" w:cs="Times New Roman"/>
          <w:sz w:val="24"/>
          <w:szCs w:val="24"/>
        </w:rPr>
        <w:t>cuyo recono</w:t>
      </w:r>
      <w:r w:rsidR="00677D37" w:rsidRPr="00844B9E">
        <w:rPr>
          <w:rFonts w:ascii="Times New Roman" w:hAnsi="Times New Roman" w:cs="Times New Roman"/>
          <w:sz w:val="24"/>
          <w:szCs w:val="24"/>
        </w:rPr>
        <w:t>cimiento y estudio puede derivar</w:t>
      </w:r>
      <w:r w:rsidR="00B31854" w:rsidRPr="00844B9E">
        <w:rPr>
          <w:rFonts w:ascii="Times New Roman" w:hAnsi="Times New Roman" w:cs="Times New Roman"/>
          <w:sz w:val="24"/>
          <w:szCs w:val="24"/>
        </w:rPr>
        <w:t xml:space="preserve"> en significativos aportes que permit</w:t>
      </w:r>
      <w:r w:rsidR="00FA0612">
        <w:rPr>
          <w:rFonts w:ascii="Times New Roman" w:hAnsi="Times New Roman" w:cs="Times New Roman"/>
          <w:sz w:val="24"/>
          <w:szCs w:val="24"/>
        </w:rPr>
        <w:t xml:space="preserve">an </w:t>
      </w:r>
      <w:r w:rsidR="00B31854" w:rsidRPr="00844B9E">
        <w:rPr>
          <w:rFonts w:ascii="Times New Roman" w:hAnsi="Times New Roman" w:cs="Times New Roman"/>
          <w:sz w:val="24"/>
          <w:szCs w:val="24"/>
        </w:rPr>
        <w:t xml:space="preserve">comprender </w:t>
      </w:r>
      <w:r w:rsidR="007B5E12" w:rsidRPr="00844B9E">
        <w:rPr>
          <w:rFonts w:ascii="Times New Roman" w:hAnsi="Times New Roman" w:cs="Times New Roman"/>
          <w:sz w:val="24"/>
          <w:szCs w:val="24"/>
        </w:rPr>
        <w:t xml:space="preserve">el papel fundamental que el ser humano tiene </w:t>
      </w:r>
      <w:r w:rsidR="00677D37" w:rsidRPr="00844B9E">
        <w:rPr>
          <w:rFonts w:ascii="Times New Roman" w:hAnsi="Times New Roman" w:cs="Times New Roman"/>
          <w:sz w:val="24"/>
          <w:szCs w:val="24"/>
        </w:rPr>
        <w:t xml:space="preserve">en los diferentes sistemas a los que pertenece. </w:t>
      </w:r>
    </w:p>
    <w:p w:rsidR="00154989" w:rsidRPr="00844B9E" w:rsidRDefault="00583F0A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Ante ello, </w:t>
      </w:r>
      <w:r w:rsidR="00AD4E26">
        <w:rPr>
          <w:rFonts w:ascii="Times New Roman" w:hAnsi="Times New Roman" w:cs="Times New Roman"/>
          <w:sz w:val="24"/>
          <w:szCs w:val="24"/>
        </w:rPr>
        <w:t>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6C2EF5" w:rsidRPr="00844B9E">
        <w:rPr>
          <w:rFonts w:ascii="Times New Roman" w:hAnsi="Times New Roman" w:cs="Times New Roman"/>
          <w:sz w:val="24"/>
          <w:szCs w:val="24"/>
        </w:rPr>
        <w:t xml:space="preserve">indispensable </w:t>
      </w:r>
      <w:r w:rsidRPr="00844B9E">
        <w:rPr>
          <w:rFonts w:ascii="Times New Roman" w:hAnsi="Times New Roman" w:cs="Times New Roman"/>
          <w:sz w:val="24"/>
          <w:szCs w:val="24"/>
        </w:rPr>
        <w:t xml:space="preserve">que campos de estudio relacionados con la comprensión del ser humano, como es el caso de los Estudios Organizacionales (EO), construyan un </w:t>
      </w:r>
      <w:r w:rsidR="006C2EF5" w:rsidRPr="00844B9E">
        <w:rPr>
          <w:rFonts w:ascii="Times New Roman" w:hAnsi="Times New Roman" w:cs="Times New Roman"/>
          <w:sz w:val="24"/>
          <w:szCs w:val="24"/>
        </w:rPr>
        <w:t xml:space="preserve">enfoque humanista 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que permita comprender al ser humano </w:t>
      </w:r>
      <w:r w:rsidR="00474D1E" w:rsidRPr="00844B9E">
        <w:rPr>
          <w:rFonts w:ascii="Times New Roman" w:hAnsi="Times New Roman" w:cs="Times New Roman"/>
          <w:sz w:val="24"/>
          <w:szCs w:val="24"/>
        </w:rPr>
        <w:t xml:space="preserve">como </w:t>
      </w:r>
      <w:r w:rsidRPr="00844B9E">
        <w:rPr>
          <w:rFonts w:ascii="Times New Roman" w:hAnsi="Times New Roman" w:cs="Times New Roman"/>
          <w:sz w:val="24"/>
          <w:szCs w:val="24"/>
        </w:rPr>
        <w:t>un agente transformador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Pr="00844B9E">
        <w:rPr>
          <w:rFonts w:ascii="Times New Roman" w:hAnsi="Times New Roman" w:cs="Times New Roman"/>
          <w:sz w:val="24"/>
          <w:szCs w:val="24"/>
        </w:rPr>
        <w:t xml:space="preserve">a </w:t>
      </w:r>
      <w:r w:rsidR="00154989" w:rsidRPr="00844B9E">
        <w:rPr>
          <w:rFonts w:ascii="Times New Roman" w:hAnsi="Times New Roman" w:cs="Times New Roman"/>
          <w:sz w:val="24"/>
          <w:szCs w:val="24"/>
        </w:rPr>
        <w:t>la dimensión afectiva c</w:t>
      </w:r>
      <w:r w:rsidR="00474D1E" w:rsidRPr="00844B9E">
        <w:rPr>
          <w:rFonts w:ascii="Times New Roman" w:hAnsi="Times New Roman" w:cs="Times New Roman"/>
          <w:sz w:val="24"/>
          <w:szCs w:val="24"/>
        </w:rPr>
        <w:t>omo punto toral en el desarrollo del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ser humano dentro de un grupo, </w:t>
      </w:r>
      <w:r w:rsidRPr="00844B9E">
        <w:rPr>
          <w:rFonts w:ascii="Times New Roman" w:hAnsi="Times New Roman" w:cs="Times New Roman"/>
          <w:sz w:val="24"/>
          <w:szCs w:val="24"/>
        </w:rPr>
        <w:t xml:space="preserve">a </w:t>
      </w:r>
      <w:r w:rsidR="00474D1E" w:rsidRPr="00844B9E">
        <w:rPr>
          <w:rFonts w:ascii="Times New Roman" w:hAnsi="Times New Roman" w:cs="Times New Roman"/>
          <w:sz w:val="24"/>
          <w:szCs w:val="24"/>
        </w:rPr>
        <w:t>la experiencia como elemento generador de cono</w:t>
      </w:r>
      <w:r w:rsidRPr="00844B9E">
        <w:rPr>
          <w:rFonts w:ascii="Times New Roman" w:hAnsi="Times New Roman" w:cs="Times New Roman"/>
          <w:sz w:val="24"/>
          <w:szCs w:val="24"/>
        </w:rPr>
        <w:t xml:space="preserve">cimiento, </w:t>
      </w:r>
      <w:r w:rsidR="00AD4E26">
        <w:rPr>
          <w:rFonts w:ascii="Times New Roman" w:hAnsi="Times New Roman" w:cs="Times New Roman"/>
          <w:sz w:val="24"/>
          <w:szCs w:val="24"/>
        </w:rPr>
        <w:t>a la forma en cómo se vive;</w:t>
      </w:r>
      <w:r w:rsidR="00ED2DBC" w:rsidRPr="00844B9E">
        <w:rPr>
          <w:rFonts w:ascii="Times New Roman" w:hAnsi="Times New Roman" w:cs="Times New Roman"/>
          <w:sz w:val="24"/>
          <w:szCs w:val="24"/>
        </w:rPr>
        <w:t xml:space="preserve"> a</w:t>
      </w:r>
      <w:r w:rsidR="00154989" w:rsidRPr="00844B9E">
        <w:rPr>
          <w:rFonts w:ascii="Times New Roman" w:hAnsi="Times New Roman" w:cs="Times New Roman"/>
          <w:sz w:val="24"/>
          <w:szCs w:val="24"/>
        </w:rPr>
        <w:t>l mundo simbólico que da</w:t>
      </w:r>
      <w:r w:rsidR="00474D1E" w:rsidRPr="00844B9E">
        <w:rPr>
          <w:rFonts w:ascii="Times New Roman" w:hAnsi="Times New Roman" w:cs="Times New Roman"/>
          <w:sz w:val="24"/>
          <w:szCs w:val="24"/>
        </w:rPr>
        <w:t xml:space="preserve"> sentido a todos aquellos convencionalismos, instituciones y formas de represent</w:t>
      </w:r>
      <w:r w:rsidR="00ED2DBC" w:rsidRPr="00844B9E">
        <w:rPr>
          <w:rFonts w:ascii="Times New Roman" w:hAnsi="Times New Roman" w:cs="Times New Roman"/>
          <w:sz w:val="24"/>
          <w:szCs w:val="24"/>
        </w:rPr>
        <w:t>ación dentro de la organización; a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la historia como </w:t>
      </w:r>
      <w:r w:rsidR="00474D1E" w:rsidRPr="00844B9E">
        <w:rPr>
          <w:rFonts w:ascii="Times New Roman" w:hAnsi="Times New Roman" w:cs="Times New Roman"/>
          <w:sz w:val="24"/>
          <w:szCs w:val="24"/>
        </w:rPr>
        <w:t>agent</w:t>
      </w:r>
      <w:r w:rsidR="00AD4E26">
        <w:rPr>
          <w:rFonts w:ascii="Times New Roman" w:hAnsi="Times New Roman" w:cs="Times New Roman"/>
          <w:sz w:val="24"/>
          <w:szCs w:val="24"/>
        </w:rPr>
        <w:t>e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influyente en el estado actual del ser humano y de las organizaciones, y </w:t>
      </w:r>
      <w:r w:rsidR="00ED2DBC" w:rsidRPr="00844B9E">
        <w:rPr>
          <w:rFonts w:ascii="Times New Roman" w:hAnsi="Times New Roman" w:cs="Times New Roman"/>
          <w:sz w:val="24"/>
          <w:szCs w:val="24"/>
        </w:rPr>
        <w:t xml:space="preserve">a 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la ética como </w:t>
      </w:r>
      <w:r w:rsidR="00ED2DBC" w:rsidRPr="00844B9E">
        <w:rPr>
          <w:rFonts w:ascii="Times New Roman" w:hAnsi="Times New Roman" w:cs="Times New Roman"/>
          <w:sz w:val="24"/>
          <w:szCs w:val="24"/>
        </w:rPr>
        <w:t xml:space="preserve">un principio 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que </w:t>
      </w:r>
      <w:r w:rsidR="00FA0612" w:rsidRPr="00844B9E">
        <w:rPr>
          <w:rFonts w:ascii="Times New Roman" w:hAnsi="Times New Roman" w:cs="Times New Roman"/>
          <w:sz w:val="24"/>
          <w:szCs w:val="24"/>
        </w:rPr>
        <w:t>interviene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en el comportamiento de los seres humanos (Chanlat, 1998</w:t>
      </w:r>
      <w:r w:rsidR="00CD65E7" w:rsidRPr="00844B9E">
        <w:rPr>
          <w:rFonts w:ascii="Times New Roman" w:hAnsi="Times New Roman" w:cs="Times New Roman"/>
          <w:sz w:val="24"/>
          <w:szCs w:val="24"/>
        </w:rPr>
        <w:t>)</w:t>
      </w:r>
      <w:r w:rsidR="00474D1E" w:rsidRPr="0084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6FA" w:rsidRDefault="00046A3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Al entender aquellos elementos desde un enfoque humanista, los EO pueden concebir al ser humano como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 un ser biológico, psíquico y social que da vida a la organización y que debe ser comprendido de manera </w:t>
      </w:r>
      <w:proofErr w:type="spellStart"/>
      <w:r w:rsidR="00CF1A8E" w:rsidRPr="00844B9E">
        <w:rPr>
          <w:rFonts w:ascii="Times New Roman" w:hAnsi="Times New Roman" w:cs="Times New Roman"/>
          <w:sz w:val="24"/>
          <w:szCs w:val="24"/>
        </w:rPr>
        <w:t>multicomplementaria</w:t>
      </w:r>
      <w:proofErr w:type="spellEnd"/>
      <w:r w:rsidR="006B3E0E">
        <w:rPr>
          <w:rFonts w:ascii="Times New Roman" w:hAnsi="Times New Roman" w:cs="Times New Roman"/>
          <w:sz w:val="24"/>
          <w:szCs w:val="24"/>
        </w:rPr>
        <w:t>,</w:t>
      </w:r>
      <w:r w:rsidR="00B326FA">
        <w:rPr>
          <w:rFonts w:ascii="Times New Roman" w:hAnsi="Times New Roman" w:cs="Times New Roman"/>
          <w:sz w:val="24"/>
          <w:szCs w:val="24"/>
        </w:rPr>
        <w:t xml:space="preserve"> </w:t>
      </w:r>
      <w:r w:rsidR="00437843">
        <w:rPr>
          <w:rFonts w:ascii="Times New Roman" w:hAnsi="Times New Roman" w:cs="Times New Roman"/>
          <w:sz w:val="24"/>
          <w:szCs w:val="24"/>
        </w:rPr>
        <w:t xml:space="preserve">partiendo </w:t>
      </w:r>
      <w:r w:rsidR="00B326FA">
        <w:rPr>
          <w:rFonts w:ascii="Times New Roman" w:hAnsi="Times New Roman" w:cs="Times New Roman"/>
          <w:sz w:val="24"/>
          <w:szCs w:val="24"/>
        </w:rPr>
        <w:t>desde la interdisciplinariedad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350BF5">
        <w:rPr>
          <w:rFonts w:ascii="Times New Roman" w:hAnsi="Times New Roman" w:cs="Times New Roman"/>
          <w:sz w:val="24"/>
          <w:szCs w:val="24"/>
        </w:rPr>
        <w:t>En ese sentido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="00811EE7">
        <w:rPr>
          <w:rFonts w:ascii="Times New Roman" w:hAnsi="Times New Roman" w:cs="Times New Roman"/>
          <w:sz w:val="24"/>
          <w:szCs w:val="24"/>
        </w:rPr>
        <w:t>es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6B3E0E">
        <w:rPr>
          <w:rFonts w:ascii="Times New Roman" w:hAnsi="Times New Roman" w:cs="Times New Roman"/>
          <w:sz w:val="24"/>
          <w:szCs w:val="24"/>
        </w:rPr>
        <w:t>fundamental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estudiar a la organización </w:t>
      </w:r>
      <w:r w:rsidR="00350BF5">
        <w:rPr>
          <w:rFonts w:ascii="Times New Roman" w:hAnsi="Times New Roman" w:cs="Times New Roman"/>
          <w:sz w:val="24"/>
          <w:szCs w:val="24"/>
        </w:rPr>
        <w:t>con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una perspectiva que centre su a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tención y debate en el ser humano, no sólo para comprender </w:t>
      </w:r>
      <w:r w:rsidRPr="00844B9E">
        <w:rPr>
          <w:rFonts w:ascii="Times New Roman" w:hAnsi="Times New Roman" w:cs="Times New Roman"/>
          <w:sz w:val="24"/>
          <w:szCs w:val="24"/>
        </w:rPr>
        <w:t xml:space="preserve">su comportamiento </w:t>
      </w:r>
      <w:r w:rsidR="00CF1A8E" w:rsidRPr="00844B9E">
        <w:rPr>
          <w:rFonts w:ascii="Times New Roman" w:hAnsi="Times New Roman" w:cs="Times New Roman"/>
          <w:sz w:val="24"/>
          <w:szCs w:val="24"/>
        </w:rPr>
        <w:t>dentro de</w:t>
      </w:r>
      <w:r w:rsidR="00782A1D">
        <w:rPr>
          <w:rFonts w:ascii="Times New Roman" w:hAnsi="Times New Roman" w:cs="Times New Roman"/>
          <w:sz w:val="24"/>
          <w:szCs w:val="24"/>
        </w:rPr>
        <w:t xml:space="preserve"> las organizaciones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sino </w:t>
      </w:r>
      <w:r w:rsidR="00CF1A8E" w:rsidRPr="00844B9E">
        <w:rPr>
          <w:rFonts w:ascii="Times New Roman" w:hAnsi="Times New Roman" w:cs="Times New Roman"/>
          <w:sz w:val="24"/>
          <w:szCs w:val="24"/>
        </w:rPr>
        <w:t xml:space="preserve">para </w:t>
      </w:r>
      <w:r w:rsidR="00154989" w:rsidRPr="00844B9E">
        <w:rPr>
          <w:rFonts w:ascii="Times New Roman" w:hAnsi="Times New Roman" w:cs="Times New Roman"/>
          <w:sz w:val="24"/>
          <w:szCs w:val="24"/>
        </w:rPr>
        <w:t>re</w:t>
      </w:r>
      <w:r w:rsidRPr="00844B9E">
        <w:rPr>
          <w:rFonts w:ascii="Times New Roman" w:hAnsi="Times New Roman" w:cs="Times New Roman"/>
          <w:sz w:val="24"/>
          <w:szCs w:val="24"/>
        </w:rPr>
        <w:t xml:space="preserve">flexionar sobre su rol histórico y social, contrarrestando </w:t>
      </w:r>
      <w:r w:rsidR="00CF1A8E" w:rsidRPr="00844B9E">
        <w:rPr>
          <w:rFonts w:ascii="Times New Roman" w:hAnsi="Times New Roman" w:cs="Times New Roman"/>
          <w:sz w:val="24"/>
          <w:szCs w:val="24"/>
        </w:rPr>
        <w:t>l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a imagen fragmentada </w:t>
      </w:r>
      <w:r w:rsidR="00794C35" w:rsidRPr="00844B9E">
        <w:rPr>
          <w:rFonts w:ascii="Times New Roman" w:hAnsi="Times New Roman" w:cs="Times New Roman"/>
          <w:sz w:val="24"/>
          <w:szCs w:val="24"/>
        </w:rPr>
        <w:t>e instrumental que se tiene acerca de él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(Chanlat, 1994</w:t>
      </w:r>
      <w:r w:rsidR="00CF1A8E" w:rsidRPr="00844B9E">
        <w:rPr>
          <w:rFonts w:ascii="Times New Roman" w:hAnsi="Times New Roman" w:cs="Times New Roman"/>
          <w:sz w:val="24"/>
          <w:szCs w:val="24"/>
        </w:rPr>
        <w:t>;</w:t>
      </w:r>
      <w:r w:rsidR="00154989"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54989" w:rsidRPr="00844B9E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="00154989" w:rsidRPr="00844B9E">
        <w:rPr>
          <w:rFonts w:ascii="Times New Roman" w:hAnsi="Times New Roman" w:cs="Times New Roman"/>
          <w:sz w:val="24"/>
          <w:szCs w:val="24"/>
        </w:rPr>
        <w:t>, 1992).</w:t>
      </w:r>
      <w:r w:rsidR="00B326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05BE" w:rsidRPr="00844B9E" w:rsidRDefault="006D1557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Así, Chanlat y </w:t>
      </w:r>
      <w:proofErr w:type="spellStart"/>
      <w:r>
        <w:rPr>
          <w:rFonts w:ascii="Times New Roman" w:hAnsi="Times New Roman" w:cs="Times New Roman"/>
          <w:sz w:val="24"/>
          <w:szCs w:val="24"/>
        </w:rPr>
        <w:t>Bédard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44B9E">
        <w:rPr>
          <w:rFonts w:ascii="Times New Roman" w:hAnsi="Times New Roman" w:cs="Times New Roman"/>
          <w:sz w:val="24"/>
          <w:szCs w:val="24"/>
        </w:rPr>
        <w:t>1990</w:t>
      </w:r>
      <w:r>
        <w:rPr>
          <w:rFonts w:ascii="Times New Roman" w:hAnsi="Times New Roman" w:cs="Times New Roman"/>
          <w:sz w:val="24"/>
          <w:szCs w:val="24"/>
        </w:rPr>
        <w:t>) afirman que, a</w:t>
      </w:r>
      <w:r w:rsidR="004434C6" w:rsidRPr="00844B9E">
        <w:rPr>
          <w:rFonts w:ascii="Times New Roman" w:hAnsi="Times New Roman" w:cs="Times New Roman"/>
          <w:sz w:val="24"/>
          <w:szCs w:val="24"/>
        </w:rPr>
        <w:t xml:space="preserve">nte la complejidad del ser </w:t>
      </w:r>
      <w:r w:rsidR="00074841" w:rsidRPr="00844B9E">
        <w:rPr>
          <w:rFonts w:ascii="Times New Roman" w:hAnsi="Times New Roman" w:cs="Times New Roman"/>
          <w:sz w:val="24"/>
          <w:szCs w:val="24"/>
        </w:rPr>
        <w:t>humano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74841" w:rsidRPr="00844B9E">
        <w:rPr>
          <w:rFonts w:ascii="Times New Roman" w:hAnsi="Times New Roman" w:cs="Times New Roman"/>
          <w:sz w:val="24"/>
          <w:szCs w:val="24"/>
        </w:rPr>
        <w:t>es necesario un cambio de persp</w:t>
      </w:r>
      <w:r>
        <w:rPr>
          <w:rFonts w:ascii="Times New Roman" w:hAnsi="Times New Roman" w:cs="Times New Roman"/>
          <w:sz w:val="24"/>
          <w:szCs w:val="24"/>
        </w:rPr>
        <w:t>ectiva en las ciencias sociales</w:t>
      </w:r>
      <w:r w:rsidR="0063647B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a través de la construcción de un enfoque humanista que </w:t>
      </w:r>
      <w:r>
        <w:rPr>
          <w:rFonts w:ascii="Times New Roman" w:hAnsi="Times New Roman" w:cs="Times New Roman"/>
          <w:sz w:val="24"/>
          <w:szCs w:val="24"/>
        </w:rPr>
        <w:t>posibilite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comprensión </w:t>
      </w:r>
      <w:r w:rsidR="00B326FA">
        <w:rPr>
          <w:rFonts w:ascii="Times New Roman" w:hAnsi="Times New Roman" w:cs="Times New Roman"/>
          <w:sz w:val="24"/>
          <w:szCs w:val="24"/>
        </w:rPr>
        <w:t>integral</w:t>
      </w:r>
      <w:r>
        <w:rPr>
          <w:rFonts w:ascii="Times New Roman" w:hAnsi="Times New Roman" w:cs="Times New Roman"/>
          <w:sz w:val="24"/>
          <w:szCs w:val="24"/>
        </w:rPr>
        <w:t xml:space="preserve"> de él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, de los elementos inherentes a él y de la </w:t>
      </w:r>
      <w:r w:rsidR="00074841" w:rsidRPr="00844B9E">
        <w:rPr>
          <w:rFonts w:ascii="Times New Roman" w:hAnsi="Times New Roman" w:cs="Times New Roman"/>
          <w:sz w:val="24"/>
          <w:szCs w:val="24"/>
        </w:rPr>
        <w:lastRenderedPageBreak/>
        <w:t xml:space="preserve">influencia </w:t>
      </w:r>
      <w:r w:rsidR="00315ED5" w:rsidRPr="00844B9E">
        <w:rPr>
          <w:rFonts w:ascii="Times New Roman" w:hAnsi="Times New Roman" w:cs="Times New Roman"/>
          <w:sz w:val="24"/>
          <w:szCs w:val="24"/>
        </w:rPr>
        <w:t>que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éstos</w:t>
      </w:r>
      <w:r w:rsidR="00315ED5" w:rsidRPr="00844B9E">
        <w:rPr>
          <w:rFonts w:ascii="Times New Roman" w:hAnsi="Times New Roman" w:cs="Times New Roman"/>
          <w:sz w:val="24"/>
          <w:szCs w:val="24"/>
        </w:rPr>
        <w:t xml:space="preserve"> tienen </w:t>
      </w:r>
      <w:r w:rsidR="006B3E0E">
        <w:rPr>
          <w:rFonts w:ascii="Times New Roman" w:hAnsi="Times New Roman" w:cs="Times New Roman"/>
          <w:sz w:val="24"/>
          <w:szCs w:val="24"/>
        </w:rPr>
        <w:t xml:space="preserve">en </w:t>
      </w:r>
      <w:r w:rsidR="00315ED5" w:rsidRPr="00844B9E">
        <w:rPr>
          <w:rFonts w:ascii="Times New Roman" w:hAnsi="Times New Roman" w:cs="Times New Roman"/>
          <w:sz w:val="24"/>
          <w:szCs w:val="24"/>
        </w:rPr>
        <w:t xml:space="preserve">las organizaciones. </w:t>
      </w:r>
      <w:r>
        <w:rPr>
          <w:rFonts w:ascii="Times New Roman" w:hAnsi="Times New Roman" w:cs="Times New Roman"/>
          <w:sz w:val="24"/>
          <w:szCs w:val="24"/>
        </w:rPr>
        <w:t>Dichos autores también argumentan que el</w:t>
      </w:r>
      <w:r w:rsidR="00315ED5" w:rsidRPr="00844B9E">
        <w:rPr>
          <w:rFonts w:ascii="Times New Roman" w:hAnsi="Times New Roman" w:cs="Times New Roman"/>
          <w:sz w:val="24"/>
          <w:szCs w:val="24"/>
        </w:rPr>
        <w:t xml:space="preserve"> enfoque humanista es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especialmente </w:t>
      </w:r>
      <w:r w:rsidR="00315ED5" w:rsidRPr="00844B9E">
        <w:rPr>
          <w:rFonts w:ascii="Times New Roman" w:hAnsi="Times New Roman" w:cs="Times New Roman"/>
          <w:sz w:val="24"/>
          <w:szCs w:val="24"/>
        </w:rPr>
        <w:t xml:space="preserve">necesario </w:t>
      </w:r>
      <w:r w:rsidR="006B3E0E">
        <w:rPr>
          <w:rFonts w:ascii="Times New Roman" w:hAnsi="Times New Roman" w:cs="Times New Roman"/>
          <w:sz w:val="24"/>
          <w:szCs w:val="24"/>
        </w:rPr>
        <w:t xml:space="preserve">cuando </w:t>
      </w:r>
      <w:r w:rsidR="00074841" w:rsidRPr="00844B9E">
        <w:rPr>
          <w:rFonts w:ascii="Times New Roman" w:hAnsi="Times New Roman" w:cs="Times New Roman"/>
          <w:sz w:val="24"/>
          <w:szCs w:val="24"/>
        </w:rPr>
        <w:t>se bus</w:t>
      </w:r>
      <w:r w:rsidR="00315ED5" w:rsidRPr="00844B9E">
        <w:rPr>
          <w:rFonts w:ascii="Times New Roman" w:hAnsi="Times New Roman" w:cs="Times New Roman"/>
          <w:sz w:val="24"/>
          <w:szCs w:val="24"/>
        </w:rPr>
        <w:t>ca un análisis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alternativo de las organizaciones. </w:t>
      </w:r>
    </w:p>
    <w:p w:rsidR="00474D1E" w:rsidRDefault="006B3E0E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</w:t>
      </w:r>
      <w:r w:rsidR="006D1557">
        <w:rPr>
          <w:rFonts w:ascii="Times New Roman" w:hAnsi="Times New Roman" w:cs="Times New Roman"/>
          <w:sz w:val="24"/>
          <w:szCs w:val="24"/>
        </w:rPr>
        <w:t>a línea</w:t>
      </w:r>
      <w:r w:rsidR="00315ED5" w:rsidRPr="00844B9E">
        <w:rPr>
          <w:rFonts w:ascii="Times New Roman" w:hAnsi="Times New Roman" w:cs="Times New Roman"/>
          <w:sz w:val="24"/>
          <w:szCs w:val="24"/>
        </w:rPr>
        <w:t>, e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l </w:t>
      </w:r>
      <w:r>
        <w:rPr>
          <w:rFonts w:ascii="Times New Roman" w:hAnsi="Times New Roman" w:cs="Times New Roman"/>
          <w:sz w:val="24"/>
          <w:szCs w:val="24"/>
        </w:rPr>
        <w:t>objetivo del presente</w:t>
      </w:r>
      <w:r w:rsidR="0063647B" w:rsidRPr="00844B9E">
        <w:rPr>
          <w:rFonts w:ascii="Times New Roman" w:hAnsi="Times New Roman" w:cs="Times New Roman"/>
          <w:sz w:val="24"/>
          <w:szCs w:val="24"/>
        </w:rPr>
        <w:t xml:space="preserve"> trabajo es reflexionar sobre </w:t>
      </w:r>
      <w:r w:rsidR="009F7C92" w:rsidRPr="00844B9E">
        <w:rPr>
          <w:rFonts w:ascii="Times New Roman" w:hAnsi="Times New Roman" w:cs="Times New Roman"/>
          <w:sz w:val="24"/>
          <w:szCs w:val="24"/>
        </w:rPr>
        <w:t xml:space="preserve">la pertinencia de un </w:t>
      </w:r>
      <w:r w:rsidR="00074841" w:rsidRPr="00844B9E">
        <w:rPr>
          <w:rFonts w:ascii="Times New Roman" w:hAnsi="Times New Roman" w:cs="Times New Roman"/>
          <w:sz w:val="24"/>
          <w:szCs w:val="24"/>
        </w:rPr>
        <w:t>enfoque humanista en el campo de los E</w:t>
      </w:r>
      <w:r w:rsidR="00315ED5" w:rsidRPr="00844B9E">
        <w:rPr>
          <w:rFonts w:ascii="Times New Roman" w:hAnsi="Times New Roman" w:cs="Times New Roman"/>
          <w:sz w:val="24"/>
          <w:szCs w:val="24"/>
        </w:rPr>
        <w:t>O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63647B" w:rsidRPr="00844B9E">
        <w:rPr>
          <w:rFonts w:ascii="Times New Roman" w:hAnsi="Times New Roman" w:cs="Times New Roman"/>
          <w:sz w:val="24"/>
          <w:szCs w:val="24"/>
        </w:rPr>
        <w:t xml:space="preserve">Para 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ello, </w:t>
      </w:r>
      <w:r w:rsidR="00B326FA">
        <w:rPr>
          <w:rFonts w:ascii="Times New Roman" w:hAnsi="Times New Roman" w:cs="Times New Roman"/>
          <w:sz w:val="24"/>
          <w:szCs w:val="24"/>
        </w:rPr>
        <w:t xml:space="preserve">primero se hace 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un análisis </w:t>
      </w:r>
      <w:r w:rsidR="00281E4B" w:rsidRPr="00844B9E">
        <w:rPr>
          <w:rFonts w:ascii="Times New Roman" w:hAnsi="Times New Roman" w:cs="Times New Roman"/>
          <w:sz w:val="24"/>
          <w:szCs w:val="24"/>
        </w:rPr>
        <w:t>acerca de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qué se entiende por interdisciplinariedad</w:t>
      </w:r>
      <w:r w:rsidR="00683804" w:rsidRPr="00844B9E">
        <w:rPr>
          <w:rFonts w:ascii="Times New Roman" w:hAnsi="Times New Roman" w:cs="Times New Roman"/>
          <w:sz w:val="24"/>
          <w:szCs w:val="24"/>
        </w:rPr>
        <w:t xml:space="preserve"> y por qué es necesaria para un enfoque humanista. E</w:t>
      </w:r>
      <w:r w:rsidR="00281E4B" w:rsidRPr="00844B9E">
        <w:rPr>
          <w:rFonts w:ascii="Times New Roman" w:hAnsi="Times New Roman" w:cs="Times New Roman"/>
          <w:sz w:val="24"/>
          <w:szCs w:val="24"/>
        </w:rPr>
        <w:t xml:space="preserve">n el segundo apartado </w:t>
      </w:r>
      <w:r w:rsidR="00B326FA">
        <w:rPr>
          <w:rFonts w:ascii="Times New Roman" w:hAnsi="Times New Roman" w:cs="Times New Roman"/>
          <w:sz w:val="24"/>
          <w:szCs w:val="24"/>
        </w:rPr>
        <w:t>se realiza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una</w:t>
      </w:r>
      <w:r w:rsidR="0063647B" w:rsidRPr="00844B9E">
        <w:rPr>
          <w:rFonts w:ascii="Times New Roman" w:hAnsi="Times New Roman" w:cs="Times New Roman"/>
          <w:sz w:val="24"/>
          <w:szCs w:val="24"/>
        </w:rPr>
        <w:t xml:space="preserve"> reflexión sobre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 por qué el enfoque h</w:t>
      </w:r>
      <w:r w:rsidR="00683804" w:rsidRPr="00844B9E">
        <w:rPr>
          <w:rFonts w:ascii="Times New Roman" w:hAnsi="Times New Roman" w:cs="Times New Roman"/>
          <w:sz w:val="24"/>
          <w:szCs w:val="24"/>
        </w:rPr>
        <w:t xml:space="preserve">umanista es </w:t>
      </w:r>
      <w:r>
        <w:rPr>
          <w:rFonts w:ascii="Times New Roman" w:hAnsi="Times New Roman" w:cs="Times New Roman"/>
          <w:sz w:val="24"/>
          <w:szCs w:val="24"/>
        </w:rPr>
        <w:t>conveniente</w:t>
      </w:r>
      <w:r w:rsidR="00683804" w:rsidRPr="00844B9E">
        <w:rPr>
          <w:rFonts w:ascii="Times New Roman" w:hAnsi="Times New Roman" w:cs="Times New Roman"/>
          <w:sz w:val="24"/>
          <w:szCs w:val="24"/>
        </w:rPr>
        <w:t xml:space="preserve"> en los EO. </w:t>
      </w:r>
      <w:r>
        <w:rPr>
          <w:rFonts w:ascii="Times New Roman" w:hAnsi="Times New Roman" w:cs="Times New Roman"/>
          <w:sz w:val="24"/>
          <w:szCs w:val="24"/>
        </w:rPr>
        <w:t>E</w:t>
      </w:r>
      <w:r w:rsidR="00EC7D3F">
        <w:rPr>
          <w:rFonts w:ascii="Times New Roman" w:hAnsi="Times New Roman" w:cs="Times New Roman"/>
          <w:sz w:val="24"/>
          <w:szCs w:val="24"/>
        </w:rPr>
        <w:t xml:space="preserve">n el tercer apartado </w:t>
      </w:r>
      <w:r w:rsidR="00074841" w:rsidRPr="00844B9E">
        <w:rPr>
          <w:rFonts w:ascii="Times New Roman" w:hAnsi="Times New Roman" w:cs="Times New Roman"/>
          <w:sz w:val="24"/>
          <w:szCs w:val="24"/>
        </w:rPr>
        <w:t xml:space="preserve">se </w:t>
      </w:r>
      <w:r w:rsidR="00A73977" w:rsidRPr="00844B9E">
        <w:rPr>
          <w:rFonts w:ascii="Times New Roman" w:hAnsi="Times New Roman" w:cs="Times New Roman"/>
          <w:sz w:val="24"/>
          <w:szCs w:val="24"/>
        </w:rPr>
        <w:t xml:space="preserve">identifican </w:t>
      </w:r>
      <w:r w:rsidR="00281E4B" w:rsidRPr="00844B9E">
        <w:rPr>
          <w:rFonts w:ascii="Times New Roman" w:hAnsi="Times New Roman" w:cs="Times New Roman"/>
          <w:sz w:val="24"/>
          <w:szCs w:val="24"/>
        </w:rPr>
        <w:t xml:space="preserve">algunos </w:t>
      </w:r>
      <w:r w:rsidR="00A73977" w:rsidRPr="00844B9E">
        <w:rPr>
          <w:rFonts w:ascii="Times New Roman" w:hAnsi="Times New Roman" w:cs="Times New Roman"/>
          <w:sz w:val="24"/>
          <w:szCs w:val="24"/>
        </w:rPr>
        <w:t>ret</w:t>
      </w:r>
      <w:r w:rsidR="00281E4B" w:rsidRPr="00844B9E">
        <w:rPr>
          <w:rFonts w:ascii="Times New Roman" w:hAnsi="Times New Roman" w:cs="Times New Roman"/>
          <w:sz w:val="24"/>
          <w:szCs w:val="24"/>
        </w:rPr>
        <w:t xml:space="preserve">os a los </w:t>
      </w:r>
      <w:r w:rsidR="00EC7D3F">
        <w:rPr>
          <w:rFonts w:ascii="Times New Roman" w:hAnsi="Times New Roman" w:cs="Times New Roman"/>
          <w:sz w:val="24"/>
          <w:szCs w:val="24"/>
        </w:rPr>
        <w:t xml:space="preserve">cuales se enfrenta tal enfoque, poniendo como ejemplo </w:t>
      </w:r>
      <w:r w:rsidR="00281E4B" w:rsidRPr="00844B9E">
        <w:rPr>
          <w:rFonts w:ascii="Times New Roman" w:hAnsi="Times New Roman" w:cs="Times New Roman"/>
          <w:sz w:val="24"/>
          <w:szCs w:val="24"/>
        </w:rPr>
        <w:t>el c</w:t>
      </w:r>
      <w:r w:rsidR="00EC7D3F">
        <w:rPr>
          <w:rFonts w:ascii="Times New Roman" w:hAnsi="Times New Roman" w:cs="Times New Roman"/>
          <w:sz w:val="24"/>
          <w:szCs w:val="24"/>
        </w:rPr>
        <w:t>aso de la dominación en las organizaciones</w:t>
      </w:r>
      <w:r w:rsidR="00A73977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281E4B" w:rsidRPr="00844B9E">
        <w:rPr>
          <w:rFonts w:ascii="Times New Roman" w:hAnsi="Times New Roman" w:cs="Times New Roman"/>
          <w:sz w:val="24"/>
          <w:szCs w:val="24"/>
        </w:rPr>
        <w:t xml:space="preserve">Al final se presentan algunas conclusiones generales. </w:t>
      </w:r>
    </w:p>
    <w:p w:rsidR="00421FBB" w:rsidRPr="00844B9E" w:rsidRDefault="00421FBB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8B9" w:rsidRPr="00F74866" w:rsidRDefault="009868B9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66">
        <w:rPr>
          <w:rFonts w:ascii="Times New Roman" w:hAnsi="Times New Roman" w:cs="Times New Roman"/>
          <w:b/>
          <w:sz w:val="24"/>
          <w:szCs w:val="24"/>
        </w:rPr>
        <w:t>La interdisciplinariedad para la comprensión integral del ser humano</w:t>
      </w:r>
    </w:p>
    <w:p w:rsidR="00F336D7" w:rsidRDefault="00F336D7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La comprensión integral del ser humano y de los grupos humanos es </w:t>
      </w:r>
      <w:r w:rsidR="00AD7E9A">
        <w:rPr>
          <w:rFonts w:ascii="Times New Roman" w:hAnsi="Times New Roman" w:cs="Times New Roman"/>
          <w:sz w:val="24"/>
          <w:szCs w:val="24"/>
        </w:rPr>
        <w:t>compleja</w:t>
      </w:r>
      <w:r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="00AD7E9A">
        <w:rPr>
          <w:rFonts w:ascii="Times New Roman" w:hAnsi="Times New Roman" w:cs="Times New Roman"/>
          <w:sz w:val="24"/>
          <w:szCs w:val="24"/>
        </w:rPr>
        <w:t>por ello e</w:t>
      </w:r>
      <w:r w:rsidRPr="00844B9E">
        <w:rPr>
          <w:rFonts w:ascii="Times New Roman" w:hAnsi="Times New Roman" w:cs="Times New Roman"/>
          <w:sz w:val="24"/>
          <w:szCs w:val="24"/>
        </w:rPr>
        <w:t xml:space="preserve">s necesario integrar una dialéctica entre las </w:t>
      </w:r>
      <w:r w:rsidR="00AF0A13">
        <w:rPr>
          <w:rFonts w:ascii="Times New Roman" w:hAnsi="Times New Roman" w:cs="Times New Roman"/>
          <w:sz w:val="24"/>
          <w:szCs w:val="24"/>
        </w:rPr>
        <w:t>diversas</w:t>
      </w:r>
      <w:r w:rsidRPr="00844B9E">
        <w:rPr>
          <w:rFonts w:ascii="Times New Roman" w:hAnsi="Times New Roman" w:cs="Times New Roman"/>
          <w:sz w:val="24"/>
          <w:szCs w:val="24"/>
        </w:rPr>
        <w:t xml:space="preserve"> disciplinas</w:t>
      </w:r>
      <w:r w:rsidR="00AD7E9A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cuyos aportes contribuyan a explicar y comprender d</w:t>
      </w:r>
      <w:r w:rsidR="00AD7E9A">
        <w:rPr>
          <w:rFonts w:ascii="Times New Roman" w:hAnsi="Times New Roman" w:cs="Times New Roman"/>
          <w:sz w:val="24"/>
          <w:szCs w:val="24"/>
        </w:rPr>
        <w:t>e manera realista la</w:t>
      </w:r>
      <w:r w:rsidR="00AF0A13">
        <w:rPr>
          <w:rFonts w:ascii="Times New Roman" w:hAnsi="Times New Roman" w:cs="Times New Roman"/>
          <w:sz w:val="24"/>
          <w:szCs w:val="24"/>
        </w:rPr>
        <w:t>s múltiples</w:t>
      </w:r>
      <w:r w:rsidR="00294D52">
        <w:rPr>
          <w:rFonts w:ascii="Times New Roman" w:hAnsi="Times New Roman" w:cs="Times New Roman"/>
          <w:sz w:val="24"/>
          <w:szCs w:val="24"/>
        </w:rPr>
        <w:t xml:space="preserve"> </w:t>
      </w:r>
      <w:r w:rsidR="00AD7E9A" w:rsidRPr="00AD7E9A">
        <w:rPr>
          <w:rFonts w:ascii="Times New Roman" w:hAnsi="Times New Roman" w:cs="Times New Roman"/>
          <w:sz w:val="24"/>
          <w:szCs w:val="24"/>
        </w:rPr>
        <w:t>dimensiones</w:t>
      </w:r>
      <w:r w:rsidR="00294D52" w:rsidRPr="00AD7E9A">
        <w:rPr>
          <w:rFonts w:ascii="Times New Roman" w:hAnsi="Times New Roman" w:cs="Times New Roman"/>
          <w:sz w:val="24"/>
          <w:szCs w:val="24"/>
        </w:rPr>
        <w:t xml:space="preserve"> del</w:t>
      </w:r>
      <w:r w:rsidRPr="00AD7E9A">
        <w:rPr>
          <w:rFonts w:ascii="Times New Roman" w:hAnsi="Times New Roman" w:cs="Times New Roman"/>
          <w:sz w:val="24"/>
          <w:szCs w:val="24"/>
        </w:rPr>
        <w:t xml:space="preserve"> ser humano</w:t>
      </w:r>
      <w:r w:rsidR="00AD7E9A">
        <w:rPr>
          <w:rFonts w:ascii="Times New Roman" w:hAnsi="Times New Roman" w:cs="Times New Roman"/>
          <w:sz w:val="24"/>
          <w:szCs w:val="24"/>
        </w:rPr>
        <w:t xml:space="preserve">; conformando así una </w:t>
      </w:r>
      <w:r w:rsidRPr="00844B9E">
        <w:rPr>
          <w:rFonts w:ascii="Times New Roman" w:hAnsi="Times New Roman" w:cs="Times New Roman"/>
          <w:sz w:val="24"/>
          <w:szCs w:val="24"/>
        </w:rPr>
        <w:t xml:space="preserve">interdisciplinariedad en la teoría y en la práctica, </w:t>
      </w:r>
      <w:r w:rsidR="00AD7E9A">
        <w:rPr>
          <w:rFonts w:ascii="Times New Roman" w:hAnsi="Times New Roman" w:cs="Times New Roman"/>
          <w:sz w:val="24"/>
          <w:szCs w:val="24"/>
        </w:rPr>
        <w:t>la cual</w:t>
      </w:r>
      <w:r w:rsidRPr="00844B9E">
        <w:rPr>
          <w:rFonts w:ascii="Times New Roman" w:hAnsi="Times New Roman" w:cs="Times New Roman"/>
          <w:sz w:val="24"/>
          <w:szCs w:val="24"/>
        </w:rPr>
        <w:t xml:space="preserve"> es la única forma de llegar a la ciencia verdadera</w:t>
      </w:r>
      <w:r w:rsidR="00AD7E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D7E9A">
        <w:rPr>
          <w:rFonts w:ascii="Times New Roman" w:hAnsi="Times New Roman" w:cs="Times New Roman"/>
          <w:sz w:val="24"/>
          <w:szCs w:val="24"/>
        </w:rPr>
        <w:t>Gusdorf</w:t>
      </w:r>
      <w:proofErr w:type="spellEnd"/>
      <w:r w:rsidR="00AD7E9A">
        <w:rPr>
          <w:rFonts w:ascii="Times New Roman" w:hAnsi="Times New Roman" w:cs="Times New Roman"/>
          <w:sz w:val="24"/>
          <w:szCs w:val="24"/>
        </w:rPr>
        <w:t xml:space="preserve">, </w:t>
      </w:r>
      <w:r w:rsidR="00AD7E9A" w:rsidRPr="00844B9E">
        <w:rPr>
          <w:rFonts w:ascii="Times New Roman" w:hAnsi="Times New Roman" w:cs="Times New Roman"/>
          <w:sz w:val="24"/>
          <w:szCs w:val="24"/>
        </w:rPr>
        <w:t>1960)</w:t>
      </w:r>
      <w:r w:rsidR="00AF0A13">
        <w:rPr>
          <w:rFonts w:ascii="Times New Roman" w:hAnsi="Times New Roman" w:cs="Times New Roman"/>
          <w:sz w:val="24"/>
          <w:szCs w:val="24"/>
        </w:rPr>
        <w:t xml:space="preserve">. </w:t>
      </w:r>
      <w:r w:rsidR="00AD7E9A">
        <w:rPr>
          <w:rFonts w:ascii="Times New Roman" w:hAnsi="Times New Roman" w:cs="Times New Roman"/>
          <w:sz w:val="24"/>
          <w:szCs w:val="24"/>
        </w:rPr>
        <w:t>L</w:t>
      </w:r>
      <w:r w:rsidRPr="00844B9E">
        <w:rPr>
          <w:rFonts w:ascii="Times New Roman" w:hAnsi="Times New Roman" w:cs="Times New Roman"/>
          <w:sz w:val="24"/>
          <w:szCs w:val="24"/>
        </w:rPr>
        <w:t>a búsqueda del conocimiento desde una perspectiva interdisciplinaria</w:t>
      </w:r>
      <w:r w:rsidR="00AD7E9A">
        <w:rPr>
          <w:rFonts w:ascii="Times New Roman" w:hAnsi="Times New Roman" w:cs="Times New Roman"/>
          <w:sz w:val="24"/>
          <w:szCs w:val="24"/>
        </w:rPr>
        <w:t xml:space="preserve">, asegura </w:t>
      </w:r>
      <w:proofErr w:type="spellStart"/>
      <w:r w:rsidR="00AD7E9A">
        <w:rPr>
          <w:rFonts w:ascii="Times New Roman" w:hAnsi="Times New Roman" w:cs="Times New Roman"/>
          <w:sz w:val="24"/>
          <w:szCs w:val="24"/>
        </w:rPr>
        <w:t>Gusdorf</w:t>
      </w:r>
      <w:proofErr w:type="spellEnd"/>
      <w:r w:rsidR="00AD7E9A">
        <w:rPr>
          <w:rFonts w:ascii="Times New Roman" w:hAnsi="Times New Roman" w:cs="Times New Roman"/>
          <w:sz w:val="24"/>
          <w:szCs w:val="24"/>
        </w:rPr>
        <w:t xml:space="preserve"> (1960),</w:t>
      </w:r>
      <w:r w:rsidRPr="00844B9E">
        <w:rPr>
          <w:rFonts w:ascii="Times New Roman" w:hAnsi="Times New Roman" w:cs="Times New Roman"/>
          <w:sz w:val="24"/>
          <w:szCs w:val="24"/>
        </w:rPr>
        <w:t xml:space="preserve"> reivindica y afirma la integridad pérdida ante la fragmentación de </w:t>
      </w:r>
      <w:r w:rsidR="00AD7E9A">
        <w:rPr>
          <w:rFonts w:ascii="Times New Roman" w:hAnsi="Times New Roman" w:cs="Times New Roman"/>
          <w:sz w:val="24"/>
          <w:szCs w:val="24"/>
        </w:rPr>
        <w:t>disciplinas aisladas que</w:t>
      </w:r>
      <w:r w:rsidRPr="00844B9E">
        <w:rPr>
          <w:rFonts w:ascii="Times New Roman" w:hAnsi="Times New Roman" w:cs="Times New Roman"/>
          <w:sz w:val="24"/>
          <w:szCs w:val="24"/>
        </w:rPr>
        <w:t xml:space="preserve"> ofrecen explicaciones parciales y heterogéneas del ser humano</w:t>
      </w:r>
      <w:r w:rsidR="00AD7E9A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y de los procesos sociales en los que éste interviene. No obstante, la interdisciplinariedad no es sinónimo de generalización del conocimiento, a</w:t>
      </w:r>
      <w:r w:rsidR="00AD7E9A">
        <w:rPr>
          <w:rFonts w:ascii="Times New Roman" w:hAnsi="Times New Roman" w:cs="Times New Roman"/>
          <w:sz w:val="24"/>
          <w:szCs w:val="24"/>
        </w:rPr>
        <w:t xml:space="preserve">ntes bien, implica la capacidad de </w:t>
      </w:r>
      <w:r w:rsidRPr="00844B9E">
        <w:rPr>
          <w:rFonts w:ascii="Times New Roman" w:hAnsi="Times New Roman" w:cs="Times New Roman"/>
          <w:sz w:val="24"/>
          <w:szCs w:val="24"/>
        </w:rPr>
        <w:t>conocer</w:t>
      </w:r>
      <w:r w:rsidR="00AD7E9A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AD7E9A">
        <w:rPr>
          <w:rFonts w:ascii="Times New Roman" w:hAnsi="Times New Roman" w:cs="Times New Roman"/>
          <w:sz w:val="24"/>
          <w:szCs w:val="24"/>
        </w:rPr>
        <w:t>considerar</w:t>
      </w:r>
      <w:r w:rsidR="00AD7E9A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AD7E9A">
        <w:rPr>
          <w:rFonts w:ascii="Times New Roman" w:hAnsi="Times New Roman" w:cs="Times New Roman"/>
          <w:sz w:val="24"/>
          <w:szCs w:val="24"/>
        </w:rPr>
        <w:t xml:space="preserve">e integrar </w:t>
      </w:r>
      <w:r w:rsidRPr="00844B9E">
        <w:rPr>
          <w:rFonts w:ascii="Times New Roman" w:hAnsi="Times New Roman" w:cs="Times New Roman"/>
          <w:sz w:val="24"/>
          <w:szCs w:val="24"/>
        </w:rPr>
        <w:t xml:space="preserve">las especificidades señaladas por cada disciplina. </w:t>
      </w:r>
    </w:p>
    <w:p w:rsidR="009868B9" w:rsidRPr="00844B9E" w:rsidRDefault="005D1B8B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ra </w:t>
      </w:r>
      <w:r>
        <w:rPr>
          <w:rFonts w:ascii="Times New Roman" w:hAnsi="Times New Roman" w:cs="Times New Roman"/>
          <w:sz w:val="24"/>
          <w:szCs w:val="24"/>
        </w:rPr>
        <w:t xml:space="preserve">Chanlat (1984) la conformación de </w:t>
      </w:r>
      <w:r w:rsidR="00885A06">
        <w:rPr>
          <w:rFonts w:ascii="Times New Roman" w:hAnsi="Times New Roman" w:cs="Times New Roman"/>
          <w:sz w:val="24"/>
          <w:szCs w:val="24"/>
        </w:rPr>
        <w:t>un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enfoque humanista </w:t>
      </w:r>
      <w:r>
        <w:rPr>
          <w:rFonts w:ascii="Times New Roman" w:hAnsi="Times New Roman" w:cs="Times New Roman"/>
          <w:sz w:val="24"/>
          <w:szCs w:val="24"/>
        </w:rPr>
        <w:t xml:space="preserve">necesariamente requiere de </w:t>
      </w:r>
      <w:r w:rsidR="009868B9" w:rsidRPr="00844B9E">
        <w:rPr>
          <w:rFonts w:ascii="Times New Roman" w:hAnsi="Times New Roman" w:cs="Times New Roman"/>
          <w:sz w:val="24"/>
          <w:szCs w:val="24"/>
        </w:rPr>
        <w:t>la reagrupación del conjunto de conocimientos que s</w:t>
      </w:r>
      <w:r>
        <w:rPr>
          <w:rFonts w:ascii="Times New Roman" w:hAnsi="Times New Roman" w:cs="Times New Roman"/>
          <w:sz w:val="24"/>
          <w:szCs w:val="24"/>
        </w:rPr>
        <w:t>e tienen sobre el ser humano,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donde la atención </w:t>
      </w:r>
      <w:r w:rsidR="00885A06">
        <w:rPr>
          <w:rFonts w:ascii="Times New Roman" w:hAnsi="Times New Roman" w:cs="Times New Roman"/>
          <w:sz w:val="24"/>
          <w:szCs w:val="24"/>
        </w:rPr>
        <w:t xml:space="preserve">se centre en éste </w:t>
      </w:r>
      <w:r w:rsidR="009868B9" w:rsidRPr="00844B9E">
        <w:rPr>
          <w:rFonts w:ascii="Times New Roman" w:hAnsi="Times New Roman" w:cs="Times New Roman"/>
          <w:sz w:val="24"/>
          <w:szCs w:val="24"/>
        </w:rPr>
        <w:t>partir de los conocimientos desarrollados por las disciplinas que</w:t>
      </w:r>
      <w:r w:rsidR="00AF0A13">
        <w:rPr>
          <w:rFonts w:ascii="Times New Roman" w:hAnsi="Times New Roman" w:cs="Times New Roman"/>
          <w:sz w:val="24"/>
          <w:szCs w:val="24"/>
        </w:rPr>
        <w:t>,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de alguna manera</w:t>
      </w:r>
      <w:r w:rsidR="00AF0A13">
        <w:rPr>
          <w:rFonts w:ascii="Times New Roman" w:hAnsi="Times New Roman" w:cs="Times New Roman"/>
          <w:sz w:val="24"/>
          <w:szCs w:val="24"/>
        </w:rPr>
        <w:t>,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AF0A13">
        <w:rPr>
          <w:rFonts w:ascii="Times New Roman" w:hAnsi="Times New Roman" w:cs="Times New Roman"/>
          <w:sz w:val="24"/>
          <w:szCs w:val="24"/>
        </w:rPr>
        <w:t>lo han estudiado.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Este autor afirma que d</w:t>
      </w:r>
      <w:r w:rsidR="009868B9" w:rsidRPr="00844B9E">
        <w:rPr>
          <w:rFonts w:ascii="Times New Roman" w:hAnsi="Times New Roman" w:cs="Times New Roman"/>
          <w:sz w:val="24"/>
          <w:szCs w:val="24"/>
        </w:rPr>
        <w:t>e esa for</w:t>
      </w:r>
      <w:r w:rsidR="00351894">
        <w:rPr>
          <w:rFonts w:ascii="Times New Roman" w:hAnsi="Times New Roman" w:cs="Times New Roman"/>
          <w:sz w:val="24"/>
          <w:szCs w:val="24"/>
        </w:rPr>
        <w:t>ma</w:t>
      </w:r>
      <w:r w:rsidR="00AF0A13">
        <w:rPr>
          <w:rFonts w:ascii="Times New Roman" w:hAnsi="Times New Roman" w:cs="Times New Roman"/>
          <w:sz w:val="24"/>
          <w:szCs w:val="24"/>
        </w:rPr>
        <w:t xml:space="preserve"> puede comprender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F0A13">
        <w:rPr>
          <w:rFonts w:ascii="Times New Roman" w:hAnsi="Times New Roman" w:cs="Times New Roman"/>
          <w:sz w:val="24"/>
          <w:szCs w:val="24"/>
        </w:rPr>
        <w:t xml:space="preserve"> </w:t>
      </w:r>
      <w:r w:rsidR="009868B9" w:rsidRPr="00844B9E">
        <w:rPr>
          <w:rFonts w:ascii="Times New Roman" w:hAnsi="Times New Roman" w:cs="Times New Roman"/>
          <w:sz w:val="24"/>
          <w:szCs w:val="24"/>
        </w:rPr>
        <w:t>holística</w:t>
      </w:r>
      <w:r w:rsidR="00AF0A13">
        <w:rPr>
          <w:rFonts w:ascii="Times New Roman" w:hAnsi="Times New Roman" w:cs="Times New Roman"/>
          <w:sz w:val="24"/>
          <w:szCs w:val="24"/>
        </w:rPr>
        <w:t>mente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la relación entre el ser humano y las organizaciones </w:t>
      </w:r>
      <w:r w:rsidR="0038727D">
        <w:rPr>
          <w:rFonts w:ascii="Times New Roman" w:hAnsi="Times New Roman" w:cs="Times New Roman"/>
          <w:sz w:val="24"/>
          <w:szCs w:val="24"/>
        </w:rPr>
        <w:t xml:space="preserve">a las que pertenece, así como </w:t>
      </w:r>
      <w:r w:rsidR="009868B9" w:rsidRPr="00844B9E">
        <w:rPr>
          <w:rFonts w:ascii="Times New Roman" w:hAnsi="Times New Roman" w:cs="Times New Roman"/>
          <w:sz w:val="24"/>
          <w:szCs w:val="24"/>
        </w:rPr>
        <w:t>las rela</w:t>
      </w:r>
      <w:r w:rsidR="0038727D">
        <w:rPr>
          <w:rFonts w:ascii="Times New Roman" w:hAnsi="Times New Roman" w:cs="Times New Roman"/>
          <w:sz w:val="24"/>
          <w:szCs w:val="24"/>
        </w:rPr>
        <w:t>ciones de la organización con su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medio ambiente</w:t>
      </w:r>
      <w:r w:rsidR="0038727D">
        <w:rPr>
          <w:rFonts w:ascii="Times New Roman" w:hAnsi="Times New Roman" w:cs="Times New Roman"/>
          <w:sz w:val="24"/>
          <w:szCs w:val="24"/>
        </w:rPr>
        <w:t>,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considerando cuestiones epistemológicas y metodológicas </w:t>
      </w:r>
      <w:r w:rsidR="0038727D">
        <w:rPr>
          <w:rFonts w:ascii="Times New Roman" w:hAnsi="Times New Roman" w:cs="Times New Roman"/>
          <w:sz w:val="24"/>
          <w:szCs w:val="24"/>
        </w:rPr>
        <w:t>inherentes</w:t>
      </w:r>
      <w:r>
        <w:rPr>
          <w:rFonts w:ascii="Times New Roman" w:hAnsi="Times New Roman" w:cs="Times New Roman"/>
          <w:sz w:val="24"/>
          <w:szCs w:val="24"/>
        </w:rPr>
        <w:t xml:space="preserve"> al ser humano</w:t>
      </w:r>
      <w:r w:rsidR="009868B9" w:rsidRPr="00844B9E">
        <w:rPr>
          <w:rFonts w:ascii="Times New Roman" w:hAnsi="Times New Roman" w:cs="Times New Roman"/>
          <w:sz w:val="24"/>
          <w:szCs w:val="24"/>
        </w:rPr>
        <w:t>.</w:t>
      </w: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lastRenderedPageBreak/>
        <w:t>En ese sentido, la interdisciplinariedad permite la restauración de las significaciones humanas</w:t>
      </w:r>
      <w:r w:rsidR="00936787">
        <w:rPr>
          <w:rFonts w:ascii="Times New Roman" w:hAnsi="Times New Roman" w:cs="Times New Roman"/>
          <w:sz w:val="24"/>
          <w:szCs w:val="24"/>
        </w:rPr>
        <w:t xml:space="preserve"> del conocimiento (</w:t>
      </w:r>
      <w:proofErr w:type="spellStart"/>
      <w:r w:rsidR="00936787">
        <w:rPr>
          <w:rFonts w:ascii="Times New Roman" w:hAnsi="Times New Roman" w:cs="Times New Roman"/>
          <w:sz w:val="24"/>
          <w:szCs w:val="24"/>
        </w:rPr>
        <w:t>Gusdorf</w:t>
      </w:r>
      <w:proofErr w:type="spellEnd"/>
      <w:r w:rsidR="00936787">
        <w:rPr>
          <w:rFonts w:ascii="Times New Roman" w:hAnsi="Times New Roman" w:cs="Times New Roman"/>
          <w:sz w:val="24"/>
          <w:szCs w:val="24"/>
        </w:rPr>
        <w:t>, 1983</w:t>
      </w:r>
      <w:r w:rsidRPr="00844B9E">
        <w:rPr>
          <w:rFonts w:ascii="Times New Roman" w:hAnsi="Times New Roman" w:cs="Times New Roman"/>
          <w:sz w:val="24"/>
          <w:szCs w:val="24"/>
        </w:rPr>
        <w:t>), por lo que se presenta como una necesidad histórica (B</w:t>
      </w:r>
      <w:r w:rsidR="00623EC9">
        <w:rPr>
          <w:rFonts w:ascii="Times New Roman" w:hAnsi="Times New Roman" w:cs="Times New Roman"/>
          <w:sz w:val="24"/>
          <w:szCs w:val="24"/>
        </w:rPr>
        <w:t xml:space="preserve">orrero, 1993) para reiniciar un diálogo entre las ciencias </w:t>
      </w:r>
      <w:r w:rsidRPr="00844B9E">
        <w:rPr>
          <w:rFonts w:ascii="Times New Roman" w:hAnsi="Times New Roman" w:cs="Times New Roman"/>
          <w:sz w:val="24"/>
          <w:szCs w:val="24"/>
        </w:rPr>
        <w:t>que no se concentre en formulaciones e</w:t>
      </w:r>
      <w:r w:rsidR="00623EC9">
        <w:rPr>
          <w:rFonts w:ascii="Times New Roman" w:hAnsi="Times New Roman" w:cs="Times New Roman"/>
          <w:sz w:val="24"/>
          <w:szCs w:val="24"/>
        </w:rPr>
        <w:t>specializadas ni convencionales,</w:t>
      </w:r>
      <w:r w:rsidRPr="00844B9E">
        <w:rPr>
          <w:rFonts w:ascii="Times New Roman" w:hAnsi="Times New Roman" w:cs="Times New Roman"/>
          <w:sz w:val="24"/>
          <w:szCs w:val="24"/>
        </w:rPr>
        <w:t xml:space="preserve"> sino que implique una expresi</w:t>
      </w:r>
      <w:r w:rsidR="00623EC9">
        <w:rPr>
          <w:rFonts w:ascii="Times New Roman" w:hAnsi="Times New Roman" w:cs="Times New Roman"/>
          <w:sz w:val="24"/>
          <w:szCs w:val="24"/>
        </w:rPr>
        <w:t xml:space="preserve">ón de los seres humanos reales </w:t>
      </w:r>
      <w:r w:rsidR="00294D52">
        <w:rPr>
          <w:rFonts w:ascii="Times New Roman" w:hAnsi="Times New Roman" w:cs="Times New Roman"/>
          <w:sz w:val="24"/>
          <w:szCs w:val="24"/>
        </w:rPr>
        <w:t xml:space="preserve">y </w:t>
      </w:r>
      <w:r w:rsidR="00623EC9">
        <w:rPr>
          <w:rFonts w:ascii="Times New Roman" w:hAnsi="Times New Roman" w:cs="Times New Roman"/>
          <w:sz w:val="24"/>
          <w:szCs w:val="24"/>
        </w:rPr>
        <w:t>que ofrezca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visión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multicomplementaria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del saber y</w:t>
      </w:r>
      <w:r w:rsidR="00294D52">
        <w:rPr>
          <w:rFonts w:ascii="Times New Roman" w:hAnsi="Times New Roman" w:cs="Times New Roman"/>
          <w:sz w:val="24"/>
          <w:szCs w:val="24"/>
        </w:rPr>
        <w:t xml:space="preserve"> de la acción (Chanlat, 1984). Dicho diálogo debe ir</w:t>
      </w:r>
      <w:r w:rsidRPr="00844B9E">
        <w:rPr>
          <w:rFonts w:ascii="Times New Roman" w:hAnsi="Times New Roman" w:cs="Times New Roman"/>
          <w:sz w:val="24"/>
          <w:szCs w:val="24"/>
        </w:rPr>
        <w:t xml:space="preserve"> más allá de las visiones simplificadas de la realidad</w:t>
      </w:r>
      <w:r w:rsidR="00351894">
        <w:rPr>
          <w:rFonts w:ascii="Times New Roman" w:hAnsi="Times New Roman" w:cs="Times New Roman"/>
          <w:sz w:val="24"/>
          <w:szCs w:val="24"/>
        </w:rPr>
        <w:t xml:space="preserve">, otorgando </w:t>
      </w:r>
      <w:r w:rsidRPr="00844B9E">
        <w:rPr>
          <w:rFonts w:ascii="Times New Roman" w:hAnsi="Times New Roman" w:cs="Times New Roman"/>
          <w:sz w:val="24"/>
          <w:szCs w:val="24"/>
        </w:rPr>
        <w:t xml:space="preserve">tipos de análisis y marcos de referencia que permitan dar una explicación </w:t>
      </w:r>
      <w:r w:rsidR="00623EC9">
        <w:rPr>
          <w:rFonts w:ascii="Times New Roman" w:hAnsi="Times New Roman" w:cs="Times New Roman"/>
          <w:sz w:val="24"/>
          <w:szCs w:val="24"/>
        </w:rPr>
        <w:t xml:space="preserve">real </w:t>
      </w:r>
      <w:r w:rsidRPr="00844B9E">
        <w:rPr>
          <w:rFonts w:ascii="Times New Roman" w:hAnsi="Times New Roman" w:cs="Times New Roman"/>
          <w:sz w:val="24"/>
          <w:szCs w:val="24"/>
        </w:rPr>
        <w:t>de la complejidad que conlleva el conocimiento y la acción de los seres humanos (Chanlat, 1984).</w:t>
      </w:r>
    </w:p>
    <w:p w:rsidR="00901EAE" w:rsidRDefault="00172F1F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acuerdo </w:t>
      </w:r>
      <w:r w:rsidR="00BF60E5">
        <w:rPr>
          <w:rFonts w:ascii="Times New Roman" w:hAnsi="Times New Roman" w:cs="Times New Roman"/>
          <w:sz w:val="24"/>
          <w:szCs w:val="24"/>
        </w:rPr>
        <w:t>con Borrero (</w:t>
      </w:r>
      <w:r>
        <w:rPr>
          <w:rFonts w:ascii="Times New Roman" w:hAnsi="Times New Roman" w:cs="Times New Roman"/>
          <w:sz w:val="24"/>
          <w:szCs w:val="24"/>
        </w:rPr>
        <w:t xml:space="preserve">1993), </w:t>
      </w:r>
      <w:r w:rsidR="009868B9" w:rsidRPr="00844B9E">
        <w:rPr>
          <w:rFonts w:ascii="Times New Roman" w:hAnsi="Times New Roman" w:cs="Times New Roman"/>
          <w:sz w:val="24"/>
          <w:szCs w:val="24"/>
        </w:rPr>
        <w:t>el estudio del ser humano requiere de un enfoque interdisciplinario que permita el estudio y comprensión de la dimensión biológica, psíquica y social que integran al individuo. Por ello, una sola disciplina no es suficiente para lograr un entendimiento integral de un ser</w:t>
      </w:r>
      <w:r>
        <w:rPr>
          <w:rFonts w:ascii="Times New Roman" w:hAnsi="Times New Roman" w:cs="Times New Roman"/>
          <w:sz w:val="24"/>
          <w:szCs w:val="24"/>
        </w:rPr>
        <w:t xml:space="preserve"> tan complejo como es el humano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. De esa manera, el reto de un verdadero </w:t>
      </w:r>
      <w:r w:rsidR="00C74995">
        <w:rPr>
          <w:rFonts w:ascii="Times New Roman" w:hAnsi="Times New Roman" w:cs="Times New Roman"/>
          <w:sz w:val="24"/>
          <w:szCs w:val="24"/>
        </w:rPr>
        <w:t>enfoque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humanista es reconocer al individuo como especie, como ser humano y como sujeto social pero como realmente es, sin tratar de enmarcarlo en un tipo ideal. </w:t>
      </w:r>
    </w:p>
    <w:p w:rsidR="009868B9" w:rsidRPr="00844B9E" w:rsidRDefault="00BF60E5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a construcción y uso de modelos teóricos ideales es necesaria </w:t>
      </w:r>
      <w:r>
        <w:rPr>
          <w:rFonts w:ascii="Times New Roman" w:hAnsi="Times New Roman" w:cs="Times New Roman"/>
          <w:sz w:val="24"/>
          <w:szCs w:val="24"/>
        </w:rPr>
        <w:t xml:space="preserve">pero </w:t>
      </w:r>
      <w:r w:rsidR="00C74995">
        <w:rPr>
          <w:rFonts w:ascii="Times New Roman" w:hAnsi="Times New Roman" w:cs="Times New Roman"/>
          <w:sz w:val="24"/>
          <w:szCs w:val="24"/>
        </w:rPr>
        <w:t xml:space="preserve">como marcos de referencia 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que permitan observar las particularidades de cada realidad, y </w:t>
      </w:r>
      <w:r>
        <w:rPr>
          <w:rFonts w:ascii="Times New Roman" w:hAnsi="Times New Roman" w:cs="Times New Roman"/>
          <w:sz w:val="24"/>
          <w:szCs w:val="24"/>
        </w:rPr>
        <w:t>no como parámetros reales que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pueden obser</w:t>
      </w:r>
      <w:r w:rsidR="001562AE">
        <w:rPr>
          <w:rFonts w:ascii="Times New Roman" w:hAnsi="Times New Roman" w:cs="Times New Roman"/>
          <w:sz w:val="24"/>
          <w:szCs w:val="24"/>
        </w:rPr>
        <w:t>var</w:t>
      </w:r>
      <w:r>
        <w:rPr>
          <w:rFonts w:ascii="Times New Roman" w:hAnsi="Times New Roman" w:cs="Times New Roman"/>
          <w:sz w:val="24"/>
          <w:szCs w:val="24"/>
        </w:rPr>
        <w:t>se</w:t>
      </w:r>
      <w:r w:rsidR="001562AE">
        <w:rPr>
          <w:rFonts w:ascii="Times New Roman" w:hAnsi="Times New Roman" w:cs="Times New Roman"/>
          <w:sz w:val="24"/>
          <w:szCs w:val="24"/>
        </w:rPr>
        <w:t xml:space="preserve"> realmente de forma directa; ya que, l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os tipos ideales, </w:t>
      </w:r>
      <w:r w:rsidR="001562AE">
        <w:rPr>
          <w:rFonts w:ascii="Times New Roman" w:hAnsi="Times New Roman" w:cs="Times New Roman"/>
          <w:sz w:val="24"/>
          <w:szCs w:val="24"/>
        </w:rPr>
        <w:t xml:space="preserve">dice </w:t>
      </w:r>
      <w:proofErr w:type="spellStart"/>
      <w:r w:rsidR="001562AE">
        <w:rPr>
          <w:rFonts w:ascii="Times New Roman" w:hAnsi="Times New Roman" w:cs="Times New Roman"/>
          <w:sz w:val="24"/>
          <w:szCs w:val="24"/>
        </w:rPr>
        <w:t>Bédard</w:t>
      </w:r>
      <w:proofErr w:type="spellEnd"/>
      <w:r w:rsidR="001562AE">
        <w:rPr>
          <w:rFonts w:ascii="Times New Roman" w:hAnsi="Times New Roman" w:cs="Times New Roman"/>
          <w:sz w:val="24"/>
          <w:szCs w:val="24"/>
        </w:rPr>
        <w:t xml:space="preserve"> (2003), 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son sólo marcos de análisis por medio de los cuales </w:t>
      </w:r>
      <w:r>
        <w:rPr>
          <w:rFonts w:ascii="Times New Roman" w:hAnsi="Times New Roman" w:cs="Times New Roman"/>
          <w:sz w:val="24"/>
          <w:szCs w:val="24"/>
        </w:rPr>
        <w:t>se puede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estructurar y ordenar la información sobre determina</w:t>
      </w:r>
      <w:r w:rsidR="001562AE">
        <w:rPr>
          <w:rFonts w:ascii="Times New Roman" w:hAnsi="Times New Roman" w:cs="Times New Roman"/>
          <w:sz w:val="24"/>
          <w:szCs w:val="24"/>
        </w:rPr>
        <w:t xml:space="preserve">da situación. 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Así, por ejemplo, desde un enfoque realmente integral y humanista se entiende que el homo </w:t>
      </w:r>
      <w:proofErr w:type="spellStart"/>
      <w:r w:rsidR="009868B9" w:rsidRPr="00844B9E">
        <w:rPr>
          <w:rFonts w:ascii="Times New Roman" w:hAnsi="Times New Roman" w:cs="Times New Roman"/>
          <w:sz w:val="24"/>
          <w:szCs w:val="24"/>
        </w:rPr>
        <w:t>economicus</w:t>
      </w:r>
      <w:proofErr w:type="spellEnd"/>
      <w:r w:rsidR="009868B9" w:rsidRPr="00844B9E">
        <w:rPr>
          <w:rFonts w:ascii="Times New Roman" w:hAnsi="Times New Roman" w:cs="Times New Roman"/>
          <w:sz w:val="24"/>
          <w:szCs w:val="24"/>
        </w:rPr>
        <w:t xml:space="preserve"> es sólo una representación imaginaria</w:t>
      </w:r>
      <w:r>
        <w:rPr>
          <w:rFonts w:ascii="Times New Roman" w:hAnsi="Times New Roman" w:cs="Times New Roman"/>
          <w:sz w:val="24"/>
          <w:szCs w:val="24"/>
        </w:rPr>
        <w:t>,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y que en la realidad esta visión económica del individuo no explica la complejidad del pensamiento y comportamiento humano, </w:t>
      </w:r>
      <w:r w:rsidR="00294D52">
        <w:rPr>
          <w:rFonts w:ascii="Times New Roman" w:hAnsi="Times New Roman" w:cs="Times New Roman"/>
          <w:sz w:val="24"/>
          <w:szCs w:val="24"/>
        </w:rPr>
        <w:t xml:space="preserve">pues </w:t>
      </w:r>
      <w:r w:rsidR="009868B9" w:rsidRPr="00844B9E">
        <w:rPr>
          <w:rFonts w:ascii="Times New Roman" w:hAnsi="Times New Roman" w:cs="Times New Roman"/>
          <w:sz w:val="24"/>
          <w:szCs w:val="24"/>
        </w:rPr>
        <w:t>para la comprensión de éstos es fundamental una noción de complementariedad entre diversas disciplinas (</w:t>
      </w:r>
      <w:proofErr w:type="spellStart"/>
      <w:r w:rsidR="009868B9" w:rsidRPr="00844B9E">
        <w:rPr>
          <w:rFonts w:ascii="Times New Roman" w:hAnsi="Times New Roman" w:cs="Times New Roman"/>
          <w:sz w:val="24"/>
          <w:szCs w:val="24"/>
        </w:rPr>
        <w:t>Dufour</w:t>
      </w:r>
      <w:proofErr w:type="spellEnd"/>
      <w:r w:rsidR="009868B9" w:rsidRPr="00844B9E">
        <w:rPr>
          <w:rFonts w:ascii="Times New Roman" w:hAnsi="Times New Roman" w:cs="Times New Roman"/>
          <w:sz w:val="24"/>
          <w:szCs w:val="24"/>
        </w:rPr>
        <w:t>, 1985).</w:t>
      </w: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De ese modo, la interdisciplinariedad permite tener una visión integral de la natural</w:t>
      </w:r>
      <w:r w:rsidR="00BF60E5">
        <w:rPr>
          <w:rFonts w:ascii="Times New Roman" w:hAnsi="Times New Roman" w:cs="Times New Roman"/>
          <w:sz w:val="24"/>
          <w:szCs w:val="24"/>
        </w:rPr>
        <w:t>eza humana, a través de la cual</w:t>
      </w:r>
      <w:r w:rsidR="005A0299">
        <w:rPr>
          <w:rFonts w:ascii="Times New Roman" w:hAnsi="Times New Roman" w:cs="Times New Roman"/>
          <w:sz w:val="24"/>
          <w:szCs w:val="24"/>
        </w:rPr>
        <w:t xml:space="preserve"> puede </w:t>
      </w:r>
      <w:r w:rsidRPr="00844B9E">
        <w:rPr>
          <w:rFonts w:ascii="Times New Roman" w:hAnsi="Times New Roman" w:cs="Times New Roman"/>
          <w:sz w:val="24"/>
          <w:szCs w:val="24"/>
        </w:rPr>
        <w:t>explicar</w:t>
      </w:r>
      <w:r w:rsidR="00BF60E5">
        <w:rPr>
          <w:rFonts w:ascii="Times New Roman" w:hAnsi="Times New Roman" w:cs="Times New Roman"/>
          <w:sz w:val="24"/>
          <w:szCs w:val="24"/>
        </w:rPr>
        <w:t>se</w:t>
      </w:r>
      <w:r w:rsidRPr="00844B9E">
        <w:rPr>
          <w:rFonts w:ascii="Times New Roman" w:hAnsi="Times New Roman" w:cs="Times New Roman"/>
          <w:sz w:val="24"/>
          <w:szCs w:val="24"/>
        </w:rPr>
        <w:t xml:space="preserve"> el comportamiento de</w:t>
      </w:r>
      <w:r w:rsidR="00BF60E5">
        <w:rPr>
          <w:rFonts w:ascii="Times New Roman" w:hAnsi="Times New Roman" w:cs="Times New Roman"/>
          <w:sz w:val="24"/>
          <w:szCs w:val="24"/>
        </w:rPr>
        <w:t>l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BF60E5">
        <w:rPr>
          <w:rFonts w:ascii="Times New Roman" w:hAnsi="Times New Roman" w:cs="Times New Roman"/>
          <w:sz w:val="24"/>
          <w:szCs w:val="24"/>
        </w:rPr>
        <w:t>ser humano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los grupos a los q</w:t>
      </w:r>
      <w:r w:rsidR="00BF60E5">
        <w:rPr>
          <w:rFonts w:ascii="Times New Roman" w:hAnsi="Times New Roman" w:cs="Times New Roman"/>
          <w:sz w:val="24"/>
          <w:szCs w:val="24"/>
        </w:rPr>
        <w:t>ue pertenece</w:t>
      </w:r>
      <w:r w:rsidRPr="00844B9E">
        <w:rPr>
          <w:rFonts w:ascii="Times New Roman" w:hAnsi="Times New Roman" w:cs="Times New Roman"/>
          <w:sz w:val="24"/>
          <w:szCs w:val="24"/>
        </w:rPr>
        <w:t xml:space="preserve">. El enfoque interdisciplinario permite tener una visión del individuo como especie y como humano, es decir, considerar con el mismo nivel de importancia tanto el desarrollo filogenético como el </w:t>
      </w:r>
      <w:r w:rsidR="00352D29">
        <w:rPr>
          <w:rFonts w:ascii="Times New Roman" w:hAnsi="Times New Roman" w:cs="Times New Roman"/>
          <w:sz w:val="24"/>
          <w:szCs w:val="24"/>
        </w:rPr>
        <w:t xml:space="preserve">desarrollo </w:t>
      </w:r>
      <w:r w:rsidRPr="00844B9E">
        <w:rPr>
          <w:rFonts w:ascii="Times New Roman" w:hAnsi="Times New Roman" w:cs="Times New Roman"/>
          <w:sz w:val="24"/>
          <w:szCs w:val="24"/>
        </w:rPr>
        <w:t>ontogenético en el ser humano.</w:t>
      </w: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La parte filogenética, de acuerdo con </w:t>
      </w:r>
      <w:r w:rsidRPr="004E7DAC">
        <w:rPr>
          <w:rFonts w:ascii="Times New Roman" w:hAnsi="Times New Roman" w:cs="Times New Roman"/>
          <w:sz w:val="24"/>
          <w:szCs w:val="24"/>
        </w:rPr>
        <w:t>Chanlat</w:t>
      </w:r>
      <w:r w:rsidR="009A08BF" w:rsidRPr="004E7DAC">
        <w:rPr>
          <w:rFonts w:ascii="Times New Roman" w:hAnsi="Times New Roman" w:cs="Times New Roman"/>
          <w:sz w:val="24"/>
          <w:szCs w:val="24"/>
        </w:rPr>
        <w:t xml:space="preserve"> (2014)</w:t>
      </w:r>
      <w:r w:rsidRPr="004E7DAC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permite comprender cómo ciertas características fisiológicas de la especie humana influyen en el desarrollo del individuo social. </w:t>
      </w:r>
      <w:r w:rsidR="00352D29">
        <w:rPr>
          <w:rFonts w:ascii="Times New Roman" w:hAnsi="Times New Roman" w:cs="Times New Roman"/>
          <w:sz w:val="24"/>
          <w:szCs w:val="24"/>
        </w:rPr>
        <w:t xml:space="preserve">Por ejemplo, </w:t>
      </w:r>
      <w:r w:rsidR="00703B69">
        <w:rPr>
          <w:rFonts w:ascii="Times New Roman" w:hAnsi="Times New Roman" w:cs="Times New Roman"/>
          <w:sz w:val="24"/>
          <w:szCs w:val="24"/>
        </w:rPr>
        <w:t>a través</w:t>
      </w:r>
      <w:r w:rsidR="0060484E">
        <w:rPr>
          <w:rFonts w:ascii="Times New Roman" w:hAnsi="Times New Roman" w:cs="Times New Roman"/>
          <w:sz w:val="24"/>
          <w:szCs w:val="24"/>
        </w:rPr>
        <w:t xml:space="preserve"> de la filogénesis</w:t>
      </w:r>
      <w:r w:rsidR="00352D29">
        <w:rPr>
          <w:rFonts w:ascii="Times New Roman" w:hAnsi="Times New Roman" w:cs="Times New Roman"/>
          <w:sz w:val="24"/>
          <w:szCs w:val="24"/>
        </w:rPr>
        <w:t xml:space="preserve"> puede </w:t>
      </w:r>
      <w:r w:rsidRPr="00844B9E">
        <w:rPr>
          <w:rFonts w:ascii="Times New Roman" w:hAnsi="Times New Roman" w:cs="Times New Roman"/>
          <w:sz w:val="24"/>
          <w:szCs w:val="24"/>
        </w:rPr>
        <w:t>entender</w:t>
      </w:r>
      <w:r w:rsidR="0060484E">
        <w:rPr>
          <w:rFonts w:ascii="Times New Roman" w:hAnsi="Times New Roman" w:cs="Times New Roman"/>
          <w:sz w:val="24"/>
          <w:szCs w:val="24"/>
        </w:rPr>
        <w:t>se</w:t>
      </w:r>
      <w:r w:rsidRPr="00844B9E">
        <w:rPr>
          <w:rFonts w:ascii="Times New Roman" w:hAnsi="Times New Roman" w:cs="Times New Roman"/>
          <w:sz w:val="24"/>
          <w:szCs w:val="24"/>
        </w:rPr>
        <w:t xml:space="preserve"> cómo la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bipedia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posibilitó el desarrollo del </w:t>
      </w:r>
      <w:r w:rsidRPr="00844B9E">
        <w:rPr>
          <w:rFonts w:ascii="Times New Roman" w:hAnsi="Times New Roman" w:cs="Times New Roman"/>
          <w:sz w:val="24"/>
          <w:szCs w:val="24"/>
        </w:rPr>
        <w:lastRenderedPageBreak/>
        <w:t>c</w:t>
      </w:r>
      <w:r w:rsidR="00703B69">
        <w:rPr>
          <w:rFonts w:ascii="Times New Roman" w:hAnsi="Times New Roman" w:cs="Times New Roman"/>
          <w:sz w:val="24"/>
          <w:szCs w:val="24"/>
        </w:rPr>
        <w:t>erebro humano (Lewin, 1986), pues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debido a que el h</w:t>
      </w:r>
      <w:r w:rsidR="00703B69">
        <w:rPr>
          <w:rFonts w:ascii="Times New Roman" w:hAnsi="Times New Roman" w:cs="Times New Roman"/>
          <w:sz w:val="24"/>
          <w:szCs w:val="24"/>
        </w:rPr>
        <w:t xml:space="preserve">ombre pudo caminar en dos pies </w:t>
      </w:r>
      <w:r w:rsidR="006F516F">
        <w:rPr>
          <w:rFonts w:ascii="Times New Roman" w:hAnsi="Times New Roman" w:cs="Times New Roman"/>
          <w:sz w:val="24"/>
          <w:szCs w:val="24"/>
        </w:rPr>
        <w:t xml:space="preserve">fue capaz de </w:t>
      </w:r>
      <w:r w:rsidRPr="00844B9E">
        <w:rPr>
          <w:rFonts w:ascii="Times New Roman" w:hAnsi="Times New Roman" w:cs="Times New Roman"/>
          <w:sz w:val="24"/>
          <w:szCs w:val="24"/>
        </w:rPr>
        <w:t>liberar sus manos</w:t>
      </w:r>
      <w:r w:rsidR="00703B69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las cuales se transformaron en instrumentos y herramientas para realizar el trabajo que al principio hacía únicamente con las mandíbulas. </w:t>
      </w:r>
      <w:r w:rsidR="00CB3B71">
        <w:rPr>
          <w:rFonts w:ascii="Times New Roman" w:hAnsi="Times New Roman" w:cs="Times New Roman"/>
          <w:sz w:val="24"/>
          <w:szCs w:val="24"/>
        </w:rPr>
        <w:t>Por ello,</w:t>
      </w:r>
      <w:r w:rsidRPr="00844B9E">
        <w:rPr>
          <w:rFonts w:ascii="Times New Roman" w:hAnsi="Times New Roman" w:cs="Times New Roman"/>
          <w:sz w:val="24"/>
          <w:szCs w:val="24"/>
        </w:rPr>
        <w:t xml:space="preserve"> las manos se volvieron el órgano más humano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Hass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>, 1987), porque al sustitu</w:t>
      </w:r>
      <w:r w:rsidR="00CB3B71">
        <w:rPr>
          <w:rFonts w:ascii="Times New Roman" w:hAnsi="Times New Roman" w:cs="Times New Roman"/>
          <w:sz w:val="24"/>
          <w:szCs w:val="24"/>
        </w:rPr>
        <w:t>ir el trabajo de las mandíbulas</w:t>
      </w:r>
      <w:r w:rsidRPr="00844B9E">
        <w:rPr>
          <w:rFonts w:ascii="Times New Roman" w:hAnsi="Times New Roman" w:cs="Times New Roman"/>
          <w:sz w:val="24"/>
          <w:szCs w:val="24"/>
        </w:rPr>
        <w:t xml:space="preserve"> éstas se redujeron. </w:t>
      </w:r>
      <w:r w:rsidR="00703B69">
        <w:rPr>
          <w:rFonts w:ascii="Times New Roman" w:hAnsi="Times New Roman" w:cs="Times New Roman"/>
          <w:sz w:val="24"/>
          <w:szCs w:val="24"/>
        </w:rPr>
        <w:t xml:space="preserve">Esto permitió </w:t>
      </w:r>
      <w:r w:rsidRPr="00844B9E">
        <w:rPr>
          <w:rFonts w:ascii="Times New Roman" w:hAnsi="Times New Roman" w:cs="Times New Roman"/>
          <w:sz w:val="24"/>
          <w:szCs w:val="24"/>
        </w:rPr>
        <w:t xml:space="preserve">liberar espacio en el cráneo, </w:t>
      </w:r>
      <w:r w:rsidR="00703B69">
        <w:rPr>
          <w:rFonts w:ascii="Times New Roman" w:hAnsi="Times New Roman" w:cs="Times New Roman"/>
          <w:sz w:val="24"/>
          <w:szCs w:val="24"/>
        </w:rPr>
        <w:t xml:space="preserve">haciendo </w:t>
      </w:r>
      <w:r w:rsidRPr="00844B9E">
        <w:rPr>
          <w:rFonts w:ascii="Times New Roman" w:hAnsi="Times New Roman" w:cs="Times New Roman"/>
          <w:sz w:val="24"/>
          <w:szCs w:val="24"/>
        </w:rPr>
        <w:t>que el cerebro crecier</w:t>
      </w:r>
      <w:r w:rsidR="00703B69">
        <w:rPr>
          <w:rFonts w:ascii="Times New Roman" w:hAnsi="Times New Roman" w:cs="Times New Roman"/>
          <w:sz w:val="24"/>
          <w:szCs w:val="24"/>
        </w:rPr>
        <w:t>a y se desarrollara (</w:t>
      </w:r>
      <w:proofErr w:type="spellStart"/>
      <w:r w:rsidR="00703B69">
        <w:rPr>
          <w:rFonts w:ascii="Times New Roman" w:hAnsi="Times New Roman" w:cs="Times New Roman"/>
          <w:sz w:val="24"/>
          <w:szCs w:val="24"/>
        </w:rPr>
        <w:t>Piveteau</w:t>
      </w:r>
      <w:proofErr w:type="spellEnd"/>
      <w:r w:rsidR="00703B69">
        <w:rPr>
          <w:rFonts w:ascii="Times New Roman" w:hAnsi="Times New Roman" w:cs="Times New Roman"/>
          <w:sz w:val="24"/>
          <w:szCs w:val="24"/>
        </w:rPr>
        <w:t>, 1967)</w:t>
      </w:r>
      <w:r w:rsidRPr="00844B9E">
        <w:rPr>
          <w:rFonts w:ascii="Times New Roman" w:hAnsi="Times New Roman" w:cs="Times New Roman"/>
          <w:sz w:val="24"/>
          <w:szCs w:val="24"/>
        </w:rPr>
        <w:t xml:space="preserve"> con una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neocorteza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que hace posible la creación de nuevo conocimiento en el ser humano</w:t>
      </w:r>
      <w:r w:rsidR="00A1015A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gracias a la memoria genética y social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Leroi-Gourhan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2001). </w:t>
      </w:r>
    </w:p>
    <w:p w:rsidR="009868B9" w:rsidRPr="00844B9E" w:rsidRDefault="009868B9" w:rsidP="008042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La explicación filogenética también ayuda a entender cómo el pensamiento abstracto y el uso del lenguaje se dan debido a la sinapsis,</w:t>
      </w:r>
      <w:r w:rsidR="006F516F">
        <w:rPr>
          <w:rFonts w:ascii="Times New Roman" w:hAnsi="Times New Roman" w:cs="Times New Roman"/>
          <w:sz w:val="24"/>
          <w:szCs w:val="24"/>
        </w:rPr>
        <w:t xml:space="preserve"> es decir</w:t>
      </w:r>
      <w:r w:rsidR="008B6388">
        <w:rPr>
          <w:rFonts w:ascii="Times New Roman" w:hAnsi="Times New Roman" w:cs="Times New Roman"/>
          <w:sz w:val="24"/>
          <w:szCs w:val="24"/>
        </w:rPr>
        <w:t>, a las conexiones establecidas</w:t>
      </w:r>
      <w:r w:rsidR="00CB3B71">
        <w:rPr>
          <w:rFonts w:ascii="Times New Roman" w:hAnsi="Times New Roman" w:cs="Times New Roman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</w:rPr>
        <w:t xml:space="preserve">entre las neuronas (Smith, 1981). Esto permite darle </w:t>
      </w:r>
      <w:r w:rsidR="00294D52">
        <w:rPr>
          <w:rFonts w:ascii="Times New Roman" w:hAnsi="Times New Roman" w:cs="Times New Roman"/>
          <w:sz w:val="24"/>
          <w:szCs w:val="24"/>
        </w:rPr>
        <w:t>la justa</w:t>
      </w:r>
      <w:r w:rsidRPr="00844B9E">
        <w:rPr>
          <w:rFonts w:ascii="Times New Roman" w:hAnsi="Times New Roman" w:cs="Times New Roman"/>
          <w:sz w:val="24"/>
          <w:szCs w:val="24"/>
        </w:rPr>
        <w:t xml:space="preserve"> importancia a la intervención de las propiedades biológicas del ser humano en los procesos cognitivos de éste; como es el caso del lenguaje, el cual le da sentido relacional a los seres humanos y es el medio por el cual el ser humano puede reflexionar, crear y construir su propia identidad en relación con los otros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Gusdorf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1957). </w:t>
      </w:r>
      <w:r w:rsidR="008B6388">
        <w:rPr>
          <w:rFonts w:ascii="Times New Roman" w:hAnsi="Times New Roman" w:cs="Times New Roman"/>
          <w:sz w:val="24"/>
          <w:szCs w:val="24"/>
        </w:rPr>
        <w:t>L</w:t>
      </w:r>
      <w:r w:rsidR="00804212">
        <w:rPr>
          <w:rFonts w:ascii="Times New Roman" w:hAnsi="Times New Roman" w:cs="Times New Roman"/>
          <w:sz w:val="24"/>
          <w:szCs w:val="24"/>
        </w:rPr>
        <w:t>a</w:t>
      </w:r>
      <w:r w:rsidRPr="00844B9E">
        <w:rPr>
          <w:rFonts w:ascii="Times New Roman" w:hAnsi="Times New Roman" w:cs="Times New Roman"/>
          <w:sz w:val="24"/>
          <w:szCs w:val="24"/>
        </w:rPr>
        <w:t xml:space="preserve"> interacción cotidiana que </w:t>
      </w:r>
      <w:r w:rsidR="00B6403B">
        <w:rPr>
          <w:rFonts w:ascii="Times New Roman" w:hAnsi="Times New Roman" w:cs="Times New Roman"/>
          <w:sz w:val="24"/>
          <w:szCs w:val="24"/>
        </w:rPr>
        <w:t>se establece</w:t>
      </w:r>
      <w:r w:rsidRPr="00844B9E">
        <w:rPr>
          <w:rFonts w:ascii="Times New Roman" w:hAnsi="Times New Roman" w:cs="Times New Roman"/>
          <w:sz w:val="24"/>
          <w:szCs w:val="24"/>
        </w:rPr>
        <w:t xml:space="preserve"> con l</w:t>
      </w:r>
      <w:r w:rsidR="008B6388">
        <w:rPr>
          <w:rFonts w:ascii="Times New Roman" w:hAnsi="Times New Roman" w:cs="Times New Roman"/>
          <w:sz w:val="24"/>
          <w:szCs w:val="24"/>
        </w:rPr>
        <w:t>os demás por medio del lenguaje</w:t>
      </w:r>
      <w:r w:rsidRPr="00844B9E">
        <w:rPr>
          <w:rFonts w:ascii="Times New Roman" w:hAnsi="Times New Roman" w:cs="Times New Roman"/>
          <w:sz w:val="24"/>
          <w:szCs w:val="24"/>
        </w:rPr>
        <w:t xml:space="preserve"> es la que</w:t>
      </w:r>
      <w:r w:rsidR="00B6403B">
        <w:rPr>
          <w:rFonts w:ascii="Times New Roman" w:hAnsi="Times New Roman" w:cs="Times New Roman"/>
          <w:sz w:val="24"/>
          <w:szCs w:val="24"/>
        </w:rPr>
        <w:t xml:space="preserve"> posibilita la construcción de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identidad propia, pues si los demás no existieran no </w:t>
      </w:r>
      <w:r w:rsidR="00B6403B">
        <w:rPr>
          <w:rFonts w:ascii="Times New Roman" w:hAnsi="Times New Roman" w:cs="Times New Roman"/>
          <w:sz w:val="24"/>
          <w:szCs w:val="24"/>
        </w:rPr>
        <w:t>habría</w:t>
      </w:r>
      <w:r w:rsidRPr="00844B9E">
        <w:rPr>
          <w:rFonts w:ascii="Times New Roman" w:hAnsi="Times New Roman" w:cs="Times New Roman"/>
          <w:sz w:val="24"/>
          <w:szCs w:val="24"/>
        </w:rPr>
        <w:t xml:space="preserve"> oportunidad alguna de diferenciar</w:t>
      </w:r>
      <w:r w:rsidR="00B6403B">
        <w:rPr>
          <w:rFonts w:ascii="Times New Roman" w:hAnsi="Times New Roman" w:cs="Times New Roman"/>
          <w:sz w:val="24"/>
          <w:szCs w:val="24"/>
        </w:rPr>
        <w:t xml:space="preserve">se </w:t>
      </w:r>
      <w:r w:rsidRPr="00844B9E">
        <w:rPr>
          <w:rFonts w:ascii="Times New Roman" w:hAnsi="Times New Roman" w:cs="Times New Roman"/>
          <w:sz w:val="24"/>
          <w:szCs w:val="24"/>
        </w:rPr>
        <w:t>de algui</w:t>
      </w:r>
      <w:r w:rsidR="00804212">
        <w:rPr>
          <w:rFonts w:ascii="Times New Roman" w:hAnsi="Times New Roman" w:cs="Times New Roman"/>
          <w:sz w:val="24"/>
          <w:szCs w:val="24"/>
        </w:rPr>
        <w:t>en. Esta autodefinición del ser y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 la persona, cuando no es reconocida por las otras personas se convierte en una identidad segregada o discriminada con problemas para integrarse en el ámbito social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Dufour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1985). </w:t>
      </w: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Por otra parte, la perspectiva ontogenética permite explicar desde cómo se desarrollan las habilidades motoras (Mc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Carthy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Atkinson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>, 1986) hasta có</w:t>
      </w:r>
      <w:r w:rsidR="0058462E">
        <w:rPr>
          <w:rFonts w:ascii="Times New Roman" w:hAnsi="Times New Roman" w:cs="Times New Roman"/>
          <w:sz w:val="24"/>
          <w:szCs w:val="24"/>
        </w:rPr>
        <w:t xml:space="preserve">mo es posible el desarrollo de </w:t>
      </w:r>
      <w:r w:rsidRPr="00844B9E">
        <w:rPr>
          <w:rFonts w:ascii="Times New Roman" w:hAnsi="Times New Roman" w:cs="Times New Roman"/>
          <w:sz w:val="24"/>
          <w:szCs w:val="24"/>
        </w:rPr>
        <w:t xml:space="preserve">las capacidades cognitivas en el ser humano, </w:t>
      </w:r>
      <w:r w:rsidR="00801D3E">
        <w:rPr>
          <w:rFonts w:ascii="Times New Roman" w:hAnsi="Times New Roman" w:cs="Times New Roman"/>
          <w:sz w:val="24"/>
          <w:szCs w:val="24"/>
        </w:rPr>
        <w:t xml:space="preserve">tales </w:t>
      </w:r>
      <w:r w:rsidRPr="00844B9E">
        <w:rPr>
          <w:rFonts w:ascii="Times New Roman" w:hAnsi="Times New Roman" w:cs="Times New Roman"/>
          <w:sz w:val="24"/>
          <w:szCs w:val="24"/>
        </w:rPr>
        <w:t xml:space="preserve">como la inteligencia, los sentimientos morales y sociales de cooperación y el desarrollo mismo de la personalidad (Piaget, 1991). Esta perspectiva permite </w:t>
      </w:r>
      <w:r w:rsidR="003D38D1">
        <w:rPr>
          <w:rFonts w:ascii="Times New Roman" w:hAnsi="Times New Roman" w:cs="Times New Roman"/>
          <w:sz w:val="24"/>
          <w:szCs w:val="24"/>
        </w:rPr>
        <w:t>explicar</w:t>
      </w:r>
      <w:r w:rsidRPr="00844B9E">
        <w:rPr>
          <w:rFonts w:ascii="Times New Roman" w:hAnsi="Times New Roman" w:cs="Times New Roman"/>
          <w:sz w:val="24"/>
          <w:szCs w:val="24"/>
        </w:rPr>
        <w:t xml:space="preserve"> cómo el conocimiento pasa por un período evolutivo tanto en el ser humano como en la sociedad, por ello es importante el análisis desde un enfoque biológico y psicológico con los cuales se puede entender tanto el desarrollo cognitivo del individuo como el desarrollo histórico de la cultura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Ginsburg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Opper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1967). </w:t>
      </w:r>
    </w:p>
    <w:p w:rsidR="009868B9" w:rsidRPr="00844B9E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Por ejemplo, en la perspectiva ontogenética, el psicoanálisis </w:t>
      </w:r>
      <w:r w:rsidR="00AF6944">
        <w:rPr>
          <w:rFonts w:ascii="Times New Roman" w:hAnsi="Times New Roman" w:cs="Times New Roman"/>
          <w:sz w:val="24"/>
          <w:szCs w:val="24"/>
        </w:rPr>
        <w:t xml:space="preserve">puede explicar </w:t>
      </w:r>
      <w:r w:rsidRPr="00844B9E">
        <w:rPr>
          <w:rFonts w:ascii="Times New Roman" w:hAnsi="Times New Roman" w:cs="Times New Roman"/>
          <w:sz w:val="24"/>
          <w:szCs w:val="24"/>
        </w:rPr>
        <w:t>que el comportamiento de los seres humanos está fuertemente influido por las experiencias de placer y de dolor que se experimenta</w:t>
      </w:r>
      <w:r w:rsidR="00AF6944">
        <w:rPr>
          <w:rFonts w:ascii="Times New Roman" w:hAnsi="Times New Roman" w:cs="Times New Roman"/>
          <w:sz w:val="24"/>
          <w:szCs w:val="24"/>
        </w:rPr>
        <w:t>n desde la niñez (Freud, 1976a);</w:t>
      </w:r>
      <w:r w:rsidRPr="00844B9E">
        <w:rPr>
          <w:rFonts w:ascii="Times New Roman" w:hAnsi="Times New Roman" w:cs="Times New Roman"/>
          <w:sz w:val="24"/>
          <w:szCs w:val="24"/>
        </w:rPr>
        <w:t xml:space="preserve"> y que además la psique se guía por un ello, un yo y un superyó que demandan cosas distintas al ser humano en dif</w:t>
      </w:r>
      <w:r w:rsidR="00AF6944">
        <w:rPr>
          <w:rFonts w:ascii="Times New Roman" w:hAnsi="Times New Roman" w:cs="Times New Roman"/>
          <w:sz w:val="24"/>
          <w:szCs w:val="24"/>
        </w:rPr>
        <w:t>erentes momentos (Freud, 1976b),</w:t>
      </w:r>
      <w:r w:rsidRPr="00844B9E">
        <w:rPr>
          <w:rFonts w:ascii="Times New Roman" w:hAnsi="Times New Roman" w:cs="Times New Roman"/>
          <w:sz w:val="24"/>
          <w:szCs w:val="24"/>
        </w:rPr>
        <w:t xml:space="preserve"> causando conflictos psíquicos y emocionales (Freud, 1979) que generan neurosis, </w:t>
      </w:r>
      <w:r w:rsidRPr="00844B9E">
        <w:rPr>
          <w:rFonts w:ascii="Times New Roman" w:hAnsi="Times New Roman" w:cs="Times New Roman"/>
          <w:sz w:val="24"/>
          <w:szCs w:val="24"/>
        </w:rPr>
        <w:lastRenderedPageBreak/>
        <w:t>las cuales influyen en el comportamiento humano y se reflejan a nivel fisiológico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Cosnier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>, 1975). En ese sentido, el psicoanálisis permite entender la realidad interna de cada individuo, cómo ésta influye en la realidad social a través del comportamiento de los seres humanos y también cómo la construcción misma del sujeto se hace en la interacción con los otros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Winnicott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1979). </w:t>
      </w:r>
    </w:p>
    <w:p w:rsidR="00874CEA" w:rsidRDefault="004A1828" w:rsidP="002851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ahí la pertinencia de un enfoque interdisciplinario que considere las perspectivas filogenética y ontogenética en la </w:t>
      </w:r>
      <w:r w:rsidR="009868B9" w:rsidRPr="00844B9E">
        <w:rPr>
          <w:rFonts w:ascii="Times New Roman" w:hAnsi="Times New Roman" w:cs="Times New Roman"/>
          <w:sz w:val="24"/>
          <w:szCs w:val="24"/>
        </w:rPr>
        <w:t>comprensión holística del comportamiento de los seres humanos, sin prejuicios o estigmas que rechacen a priori los comportamientos que resu</w:t>
      </w:r>
      <w:r w:rsidR="002E58E9" w:rsidRPr="00844B9E">
        <w:rPr>
          <w:rFonts w:ascii="Times New Roman" w:hAnsi="Times New Roman" w:cs="Times New Roman"/>
          <w:sz w:val="24"/>
          <w:szCs w:val="24"/>
        </w:rPr>
        <w:t>lten diferentes a los esperados</w:t>
      </w:r>
      <w:r w:rsidR="0058462E">
        <w:rPr>
          <w:rFonts w:ascii="Times New Roman" w:hAnsi="Times New Roman" w:cs="Times New Roman"/>
          <w:sz w:val="24"/>
          <w:szCs w:val="24"/>
        </w:rPr>
        <w:t>. Esa interdisciplinariedad,</w:t>
      </w:r>
      <w:r w:rsidR="00F979FA">
        <w:rPr>
          <w:rFonts w:ascii="Times New Roman" w:hAnsi="Times New Roman" w:cs="Times New Roman"/>
          <w:sz w:val="24"/>
          <w:szCs w:val="24"/>
        </w:rPr>
        <w:t xml:space="preserve"> </w:t>
      </w:r>
      <w:r w:rsidR="00BB6F5C">
        <w:rPr>
          <w:rFonts w:ascii="Times New Roman" w:hAnsi="Times New Roman" w:cs="Times New Roman"/>
          <w:sz w:val="24"/>
          <w:szCs w:val="24"/>
        </w:rPr>
        <w:t>desde un enfoque humanista</w:t>
      </w:r>
      <w:r w:rsidR="0058462E">
        <w:rPr>
          <w:rFonts w:ascii="Times New Roman" w:hAnsi="Times New Roman" w:cs="Times New Roman"/>
          <w:sz w:val="24"/>
          <w:szCs w:val="24"/>
        </w:rPr>
        <w:t>,</w:t>
      </w:r>
      <w:r w:rsidR="00BB6F5C">
        <w:rPr>
          <w:rFonts w:ascii="Times New Roman" w:hAnsi="Times New Roman" w:cs="Times New Roman"/>
          <w:sz w:val="24"/>
          <w:szCs w:val="24"/>
        </w:rPr>
        <w:t xml:space="preserve"> </w:t>
      </w:r>
      <w:r w:rsidR="00F979FA">
        <w:rPr>
          <w:rFonts w:ascii="Times New Roman" w:hAnsi="Times New Roman" w:cs="Times New Roman"/>
          <w:sz w:val="24"/>
          <w:szCs w:val="24"/>
        </w:rPr>
        <w:t>contribuye a la generación de conocimiento sobre el individuo y l</w:t>
      </w:r>
      <w:r w:rsidR="009868B9" w:rsidRPr="00844B9E">
        <w:rPr>
          <w:rFonts w:ascii="Times New Roman" w:hAnsi="Times New Roman" w:cs="Times New Roman"/>
          <w:sz w:val="24"/>
          <w:szCs w:val="24"/>
        </w:rPr>
        <w:t>o</w:t>
      </w:r>
      <w:r w:rsidR="00F979FA">
        <w:rPr>
          <w:rFonts w:ascii="Times New Roman" w:hAnsi="Times New Roman" w:cs="Times New Roman"/>
          <w:sz w:val="24"/>
          <w:szCs w:val="24"/>
        </w:rPr>
        <w:t>s</w:t>
      </w:r>
      <w:r w:rsidR="009868B9" w:rsidRPr="00844B9E">
        <w:rPr>
          <w:rFonts w:ascii="Times New Roman" w:hAnsi="Times New Roman" w:cs="Times New Roman"/>
          <w:sz w:val="24"/>
          <w:szCs w:val="24"/>
        </w:rPr>
        <w:t xml:space="preserve"> grupos humanos </w:t>
      </w:r>
      <w:r w:rsidR="00801D3E">
        <w:rPr>
          <w:rFonts w:ascii="Times New Roman" w:hAnsi="Times New Roman" w:cs="Times New Roman"/>
          <w:sz w:val="24"/>
          <w:szCs w:val="24"/>
        </w:rPr>
        <w:t>con</w:t>
      </w:r>
      <w:r w:rsidR="00F979FA">
        <w:rPr>
          <w:rFonts w:ascii="Times New Roman" w:hAnsi="Times New Roman" w:cs="Times New Roman"/>
          <w:sz w:val="24"/>
          <w:szCs w:val="24"/>
        </w:rPr>
        <w:t xml:space="preserve"> una perspectiva integral, donde se comprenda la complejidad </w:t>
      </w:r>
      <w:r w:rsidR="00874CEA">
        <w:rPr>
          <w:rFonts w:ascii="Times New Roman" w:hAnsi="Times New Roman" w:cs="Times New Roman"/>
          <w:sz w:val="24"/>
          <w:szCs w:val="24"/>
        </w:rPr>
        <w:t xml:space="preserve">y lógicas </w:t>
      </w:r>
      <w:r w:rsidR="00F979FA">
        <w:rPr>
          <w:rFonts w:ascii="Times New Roman" w:hAnsi="Times New Roman" w:cs="Times New Roman"/>
          <w:sz w:val="24"/>
          <w:szCs w:val="24"/>
        </w:rPr>
        <w:t>que conlleva su comport</w:t>
      </w:r>
      <w:r w:rsidR="00874CEA">
        <w:rPr>
          <w:rFonts w:ascii="Times New Roman" w:hAnsi="Times New Roman" w:cs="Times New Roman"/>
          <w:sz w:val="24"/>
          <w:szCs w:val="24"/>
        </w:rPr>
        <w:t xml:space="preserve">amiento. </w:t>
      </w:r>
    </w:p>
    <w:p w:rsidR="009868B9" w:rsidRDefault="009868B9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Un campo de conocimiento que se encuentra directamente relacionado con el ser humano son los E</w:t>
      </w:r>
      <w:r w:rsidR="00455506" w:rsidRPr="00844B9E">
        <w:rPr>
          <w:rFonts w:ascii="Times New Roman" w:hAnsi="Times New Roman" w:cs="Times New Roman"/>
          <w:sz w:val="24"/>
          <w:szCs w:val="24"/>
        </w:rPr>
        <w:t>O</w:t>
      </w:r>
      <w:r w:rsidR="00413854">
        <w:rPr>
          <w:rFonts w:ascii="Times New Roman" w:hAnsi="Times New Roman" w:cs="Times New Roman"/>
          <w:sz w:val="24"/>
          <w:szCs w:val="24"/>
        </w:rPr>
        <w:t xml:space="preserve">, ya que por medio </w:t>
      </w:r>
      <w:r w:rsidRPr="00844B9E">
        <w:rPr>
          <w:rFonts w:ascii="Times New Roman" w:hAnsi="Times New Roman" w:cs="Times New Roman"/>
          <w:sz w:val="24"/>
          <w:szCs w:val="24"/>
        </w:rPr>
        <w:t>del</w:t>
      </w:r>
      <w:r w:rsidR="00413854">
        <w:rPr>
          <w:rFonts w:ascii="Times New Roman" w:hAnsi="Times New Roman" w:cs="Times New Roman"/>
          <w:sz w:val="24"/>
          <w:szCs w:val="24"/>
        </w:rPr>
        <w:t xml:space="preserve"> análisis de las organizaciones, intenta </w:t>
      </w:r>
      <w:r w:rsidR="00874CEA">
        <w:rPr>
          <w:rFonts w:ascii="Times New Roman" w:hAnsi="Times New Roman" w:cs="Times New Roman"/>
          <w:sz w:val="24"/>
          <w:szCs w:val="24"/>
        </w:rPr>
        <w:t xml:space="preserve">explicar cómo las personas </w:t>
      </w:r>
      <w:r w:rsidRPr="00844B9E">
        <w:rPr>
          <w:rFonts w:ascii="Times New Roman" w:hAnsi="Times New Roman" w:cs="Times New Roman"/>
          <w:sz w:val="24"/>
          <w:szCs w:val="24"/>
        </w:rPr>
        <w:t>busca</w:t>
      </w:r>
      <w:r w:rsidR="00874CEA">
        <w:rPr>
          <w:rFonts w:ascii="Times New Roman" w:hAnsi="Times New Roman" w:cs="Times New Roman"/>
          <w:sz w:val="24"/>
          <w:szCs w:val="24"/>
        </w:rPr>
        <w:t>n organizarse con otra</w:t>
      </w:r>
      <w:r w:rsidRPr="00844B9E">
        <w:rPr>
          <w:rFonts w:ascii="Times New Roman" w:hAnsi="Times New Roman" w:cs="Times New Roman"/>
          <w:sz w:val="24"/>
          <w:szCs w:val="24"/>
        </w:rPr>
        <w:t>s y cómo se autodefine</w:t>
      </w:r>
      <w:r w:rsidR="00874CEA">
        <w:rPr>
          <w:rFonts w:ascii="Times New Roman" w:hAnsi="Times New Roman" w:cs="Times New Roman"/>
          <w:sz w:val="24"/>
          <w:szCs w:val="24"/>
        </w:rPr>
        <w:t>n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relación a ese proceso de organización.</w:t>
      </w:r>
      <w:r w:rsidR="00413854">
        <w:rPr>
          <w:rFonts w:ascii="Times New Roman" w:hAnsi="Times New Roman" w:cs="Times New Roman"/>
          <w:sz w:val="24"/>
          <w:szCs w:val="24"/>
        </w:rPr>
        <w:t xml:space="preserve"> Si bien es cierto que para lograr la</w:t>
      </w:r>
      <w:r w:rsidRPr="00844B9E">
        <w:rPr>
          <w:rFonts w:ascii="Times New Roman" w:hAnsi="Times New Roman" w:cs="Times New Roman"/>
          <w:sz w:val="24"/>
          <w:szCs w:val="24"/>
        </w:rPr>
        <w:t xml:space="preserve"> comprensión </w:t>
      </w:r>
      <w:r w:rsidR="00BB6F5C">
        <w:rPr>
          <w:rFonts w:ascii="Times New Roman" w:hAnsi="Times New Roman" w:cs="Times New Roman"/>
          <w:sz w:val="24"/>
          <w:szCs w:val="24"/>
        </w:rPr>
        <w:t>holística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del se</w:t>
      </w:r>
      <w:r w:rsidR="00413854">
        <w:rPr>
          <w:rFonts w:ascii="Times New Roman" w:hAnsi="Times New Roman" w:cs="Times New Roman"/>
          <w:sz w:val="24"/>
          <w:szCs w:val="24"/>
        </w:rPr>
        <w:t xml:space="preserve">r humano y de las organizaciones </w:t>
      </w:r>
      <w:r w:rsidRPr="00844B9E">
        <w:rPr>
          <w:rFonts w:ascii="Times New Roman" w:hAnsi="Times New Roman" w:cs="Times New Roman"/>
          <w:sz w:val="24"/>
          <w:szCs w:val="24"/>
        </w:rPr>
        <w:t xml:space="preserve">es fundamental </w:t>
      </w:r>
      <w:r w:rsidR="00413854">
        <w:rPr>
          <w:rFonts w:ascii="Times New Roman" w:hAnsi="Times New Roman" w:cs="Times New Roman"/>
          <w:sz w:val="24"/>
          <w:szCs w:val="24"/>
        </w:rPr>
        <w:t xml:space="preserve">el enfoque interdisciplinario en sus </w:t>
      </w:r>
      <w:r w:rsidRPr="00844B9E">
        <w:rPr>
          <w:rFonts w:ascii="Times New Roman" w:hAnsi="Times New Roman" w:cs="Times New Roman"/>
          <w:sz w:val="24"/>
          <w:szCs w:val="24"/>
        </w:rPr>
        <w:t xml:space="preserve">estudios y aportaciones, </w:t>
      </w:r>
      <w:r w:rsidR="00413854">
        <w:rPr>
          <w:rFonts w:ascii="Times New Roman" w:hAnsi="Times New Roman" w:cs="Times New Roman"/>
          <w:sz w:val="24"/>
          <w:szCs w:val="24"/>
        </w:rPr>
        <w:t xml:space="preserve">también es cierta la necesidad de un enfoque </w:t>
      </w:r>
      <w:r w:rsidRPr="00844B9E">
        <w:rPr>
          <w:rFonts w:ascii="Times New Roman" w:hAnsi="Times New Roman" w:cs="Times New Roman"/>
          <w:sz w:val="24"/>
          <w:szCs w:val="24"/>
        </w:rPr>
        <w:t>humanista que permita una interpretación realista de cómo es el ser humano y de cómo sus elementos biológicos, psíquicos y sociales intervienen en las organizacione</w:t>
      </w:r>
      <w:r w:rsidR="00DE4BC9">
        <w:rPr>
          <w:rFonts w:ascii="Times New Roman" w:hAnsi="Times New Roman" w:cs="Times New Roman"/>
          <w:sz w:val="24"/>
          <w:szCs w:val="24"/>
        </w:rPr>
        <w:t>s y, por ende, en su estudio y comprensión</w:t>
      </w:r>
      <w:r w:rsidRPr="0084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1FBB" w:rsidRPr="00844B9E" w:rsidRDefault="00421FBB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6D43" w:rsidRPr="00F74866" w:rsidRDefault="00376D43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66">
        <w:rPr>
          <w:rFonts w:ascii="Times New Roman" w:hAnsi="Times New Roman" w:cs="Times New Roman"/>
          <w:b/>
          <w:sz w:val="24"/>
          <w:szCs w:val="24"/>
        </w:rPr>
        <w:t>Los Estudios Organizacionales y el enfoque humanista</w:t>
      </w:r>
    </w:p>
    <w:p w:rsidR="009707F6" w:rsidRPr="001657B9" w:rsidRDefault="00AE116E" w:rsidP="009707F6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La teoría crítica es una corriente de pensamiento que surgió hacia mediados siglo XX con trabajos como el de Adorno y </w:t>
      </w:r>
      <w:proofErr w:type="spellStart"/>
      <w:r w:rsidRPr="001657B9">
        <w:rPr>
          <w:rFonts w:ascii="Times New Roman" w:hAnsi="Times New Roman" w:cs="Times New Roman"/>
          <w:color w:val="FF0000"/>
          <w:sz w:val="24"/>
          <w:szCs w:val="24"/>
        </w:rPr>
        <w:t>Horkheimer</w:t>
      </w:r>
      <w:proofErr w:type="spellEnd"/>
      <w:r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(1944)</w:t>
      </w:r>
      <w:r w:rsidR="00FC1EB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donde se comenzó a cuestionar la dominación 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>a la cual los individuos eran sometidos</w:t>
      </w:r>
      <w:r w:rsidR="00FC1EB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especialmente en el trabajo </w:t>
      </w:r>
      <w:r w:rsidR="001657B9">
        <w:rPr>
          <w:rFonts w:ascii="Times New Roman" w:hAnsi="Times New Roman" w:cs="Times New Roman"/>
          <w:color w:val="FF0000"/>
          <w:sz w:val="24"/>
          <w:szCs w:val="24"/>
        </w:rPr>
        <w:t>por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la imposición de la jerarquía capitalista (Saavedra,</w:t>
      </w:r>
      <w:r w:rsidR="00572A4E">
        <w:rPr>
          <w:rFonts w:ascii="Times New Roman" w:hAnsi="Times New Roman" w:cs="Times New Roman"/>
          <w:color w:val="FF0000"/>
          <w:sz w:val="24"/>
          <w:szCs w:val="24"/>
        </w:rPr>
        <w:t xml:space="preserve"> Gonzales y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Marín</w:t>
      </w:r>
      <w:r w:rsidR="00572A4E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165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>2017)</w:t>
      </w:r>
      <w:r w:rsidR="009178B1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Dicha corriente tomó relevancia durante la segunda mitad de aquel siglo </w:t>
      </w:r>
      <w:r w:rsidR="00307769">
        <w:rPr>
          <w:rFonts w:ascii="Times New Roman" w:hAnsi="Times New Roman" w:cs="Times New Roman"/>
          <w:color w:val="FF0000"/>
          <w:sz w:val="24"/>
          <w:szCs w:val="24"/>
        </w:rPr>
        <w:t>ante</w:t>
      </w:r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ciertos eventos contextuales como la posguerra de Vietnam, el </w:t>
      </w:r>
      <w:proofErr w:type="spellStart"/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>Watergate</w:t>
      </w:r>
      <w:proofErr w:type="spellEnd"/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>, la crisis del petróleo, la inflación y la recesión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>Pfeffer</w:t>
      </w:r>
      <w:proofErr w:type="spellEnd"/>
      <w:r w:rsidR="009707F6" w:rsidRPr="001657B9">
        <w:rPr>
          <w:rFonts w:ascii="Times New Roman" w:hAnsi="Times New Roman" w:cs="Times New Roman"/>
          <w:color w:val="FF0000"/>
          <w:sz w:val="24"/>
          <w:szCs w:val="24"/>
        </w:rPr>
        <w:t>, 2000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); </w:t>
      </w:r>
      <w:r w:rsidR="00307769">
        <w:rPr>
          <w:rFonts w:ascii="Times New Roman" w:hAnsi="Times New Roman" w:cs="Times New Roman"/>
          <w:color w:val="FF0000"/>
          <w:sz w:val="24"/>
          <w:szCs w:val="24"/>
        </w:rPr>
        <w:t>en ese contexto,</w:t>
      </w:r>
      <w:r w:rsidR="001657B9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07769">
        <w:rPr>
          <w:rFonts w:ascii="Times New Roman" w:hAnsi="Times New Roman" w:cs="Times New Roman"/>
          <w:color w:val="FF0000"/>
          <w:sz w:val="24"/>
          <w:szCs w:val="24"/>
        </w:rPr>
        <w:t xml:space="preserve">los trabajos de los </w:t>
      </w:r>
      <w:r w:rsidR="001657B9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teóricos críticos retomaron 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las concepciones marxistas del siglo XIX que pugnaban por un humanismo revolucionario, donde </w:t>
      </w:r>
      <w:r w:rsidR="001657B9">
        <w:rPr>
          <w:rFonts w:ascii="Times New Roman" w:hAnsi="Times New Roman" w:cs="Times New Roman"/>
          <w:color w:val="FF0000"/>
          <w:sz w:val="24"/>
          <w:szCs w:val="24"/>
        </w:rPr>
        <w:t>el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 hombre </w:t>
      </w:r>
      <w:r w:rsidR="00FC1EB6">
        <w:rPr>
          <w:rFonts w:ascii="Times New Roman" w:hAnsi="Times New Roman" w:cs="Times New Roman"/>
          <w:color w:val="FF0000"/>
          <w:sz w:val="24"/>
          <w:szCs w:val="24"/>
        </w:rPr>
        <w:t>no fuese</w:t>
      </w:r>
      <w:r w:rsidR="00307769">
        <w:rPr>
          <w:rFonts w:ascii="Times New Roman" w:hAnsi="Times New Roman" w:cs="Times New Roman"/>
          <w:color w:val="FF0000"/>
          <w:sz w:val="24"/>
          <w:szCs w:val="24"/>
        </w:rPr>
        <w:t xml:space="preserve"> visto como un objeto de explotación por otros hombres </w:t>
      </w:r>
      <w:r w:rsidR="00307769" w:rsidRPr="005E3924">
        <w:rPr>
          <w:rFonts w:ascii="Times New Roman" w:hAnsi="Times New Roman" w:cs="Times New Roman"/>
          <w:color w:val="FF0000"/>
          <w:sz w:val="24"/>
          <w:szCs w:val="24"/>
        </w:rPr>
        <w:t>(Zea, 1981),</w:t>
      </w:r>
      <w:r w:rsidR="00307769">
        <w:rPr>
          <w:rFonts w:ascii="Times New Roman" w:hAnsi="Times New Roman" w:cs="Times New Roman"/>
          <w:color w:val="FF0000"/>
          <w:sz w:val="24"/>
          <w:szCs w:val="24"/>
        </w:rPr>
        <w:t xml:space="preserve"> sino que f</w:t>
      </w:r>
      <w:r w:rsidR="00597114" w:rsidRPr="001657B9">
        <w:rPr>
          <w:rFonts w:ascii="Times New Roman" w:hAnsi="Times New Roman" w:cs="Times New Roman"/>
          <w:color w:val="FF0000"/>
          <w:sz w:val="24"/>
          <w:szCs w:val="24"/>
        </w:rPr>
        <w:t xml:space="preserve">uera reivindicado como un ser libre y pensante, capaz de luchar para liberarse de la </w:t>
      </w:r>
      <w:r w:rsidR="00597114" w:rsidRPr="005E3924">
        <w:rPr>
          <w:rFonts w:ascii="Times New Roman" w:hAnsi="Times New Roman" w:cs="Times New Roman"/>
          <w:color w:val="FF0000"/>
          <w:sz w:val="24"/>
          <w:szCs w:val="24"/>
        </w:rPr>
        <w:t>alienación (</w:t>
      </w:r>
      <w:proofErr w:type="spellStart"/>
      <w:r w:rsidR="00597114" w:rsidRPr="005E3924">
        <w:rPr>
          <w:rFonts w:ascii="Times New Roman" w:hAnsi="Times New Roman" w:cs="Times New Roman"/>
          <w:color w:val="FF0000"/>
          <w:sz w:val="24"/>
          <w:szCs w:val="24"/>
        </w:rPr>
        <w:t>Copleston</w:t>
      </w:r>
      <w:proofErr w:type="spellEnd"/>
      <w:r w:rsidR="00597114" w:rsidRPr="005E3924">
        <w:rPr>
          <w:rFonts w:ascii="Times New Roman" w:hAnsi="Times New Roman" w:cs="Times New Roman"/>
          <w:color w:val="FF0000"/>
          <w:sz w:val="24"/>
          <w:szCs w:val="24"/>
        </w:rPr>
        <w:t>, 1981).</w:t>
      </w:r>
    </w:p>
    <w:p w:rsidR="00376D43" w:rsidRPr="00844B9E" w:rsidRDefault="00572A4E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Desde aquella corriente crítica, durante </w:t>
      </w:r>
      <w:r w:rsidR="001657B9">
        <w:rPr>
          <w:rFonts w:ascii="Times New Roman" w:hAnsi="Times New Roman" w:cs="Times New Roman"/>
          <w:sz w:val="24"/>
          <w:szCs w:val="24"/>
        </w:rPr>
        <w:t>los años ochenta</w:t>
      </w:r>
      <w:r w:rsidRPr="00572A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 Reino Unido,</w:t>
      </w:r>
      <w:r w:rsidR="001657B9">
        <w:rPr>
          <w:rFonts w:ascii="Times New Roman" w:hAnsi="Times New Roman" w:cs="Times New Roman"/>
          <w:sz w:val="24"/>
          <w:szCs w:val="24"/>
        </w:rPr>
        <w:t xml:space="preserve"> </w:t>
      </w:r>
      <w:r w:rsidR="00307769">
        <w:rPr>
          <w:rFonts w:ascii="Times New Roman" w:hAnsi="Times New Roman" w:cs="Times New Roman"/>
          <w:sz w:val="24"/>
          <w:szCs w:val="24"/>
        </w:rPr>
        <w:t>tomaron</w:t>
      </w:r>
      <w:r>
        <w:rPr>
          <w:rFonts w:ascii="Times New Roman" w:hAnsi="Times New Roman" w:cs="Times New Roman"/>
          <w:sz w:val="24"/>
          <w:szCs w:val="24"/>
        </w:rPr>
        <w:t xml:space="preserve"> fuerza</w:t>
      </w:r>
      <w:r w:rsidR="001657B9">
        <w:rPr>
          <w:rFonts w:ascii="Times New Roman" w:hAnsi="Times New Roman" w:cs="Times New Roman"/>
          <w:sz w:val="24"/>
          <w:szCs w:val="24"/>
        </w:rPr>
        <w:t xml:space="preserve"> trabajos que específicamente cuestionan las limitaciones</w:t>
      </w:r>
      <w:r w:rsidR="001657B9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1657B9">
        <w:rPr>
          <w:rFonts w:ascii="Times New Roman" w:hAnsi="Times New Roman" w:cs="Times New Roman"/>
          <w:sz w:val="24"/>
          <w:szCs w:val="24"/>
        </w:rPr>
        <w:t xml:space="preserve">de </w:t>
      </w:r>
      <w:r w:rsidR="001657B9" w:rsidRPr="00844B9E">
        <w:rPr>
          <w:rFonts w:ascii="Times New Roman" w:hAnsi="Times New Roman" w:cs="Times New Roman"/>
          <w:sz w:val="24"/>
          <w:szCs w:val="24"/>
        </w:rPr>
        <w:t>la Teoría de la Organización (TO)</w:t>
      </w:r>
      <w:r w:rsidR="001657B9">
        <w:rPr>
          <w:rFonts w:ascii="Times New Roman" w:hAnsi="Times New Roman" w:cs="Times New Roman"/>
          <w:sz w:val="24"/>
          <w:szCs w:val="24"/>
        </w:rPr>
        <w:t xml:space="preserve"> </w:t>
      </w:r>
      <w:r w:rsidR="001657B9" w:rsidRPr="00844B9E">
        <w:rPr>
          <w:rFonts w:ascii="Times New Roman" w:hAnsi="Times New Roman" w:cs="Times New Roman"/>
          <w:sz w:val="24"/>
          <w:szCs w:val="24"/>
        </w:rPr>
        <w:t xml:space="preserve">para </w:t>
      </w:r>
      <w:r w:rsidR="001657B9">
        <w:rPr>
          <w:rFonts w:ascii="Times New Roman" w:hAnsi="Times New Roman" w:cs="Times New Roman"/>
          <w:sz w:val="24"/>
          <w:szCs w:val="24"/>
        </w:rPr>
        <w:t>explicar a</w:t>
      </w:r>
      <w:r w:rsidR="001657B9" w:rsidRPr="00844B9E">
        <w:rPr>
          <w:rFonts w:ascii="Times New Roman" w:hAnsi="Times New Roman" w:cs="Times New Roman"/>
          <w:sz w:val="24"/>
          <w:szCs w:val="24"/>
        </w:rPr>
        <w:t xml:space="preserve"> las organizaciones </w:t>
      </w:r>
      <w:r w:rsidR="00A15416">
        <w:rPr>
          <w:rFonts w:ascii="Times New Roman" w:hAnsi="Times New Roman" w:cs="Times New Roman"/>
          <w:sz w:val="24"/>
          <w:szCs w:val="24"/>
        </w:rPr>
        <w:t xml:space="preserve">como constructos humanos </w:t>
      </w:r>
      <w:r w:rsidR="001657B9" w:rsidRPr="00844B9E">
        <w:rPr>
          <w:rFonts w:ascii="Times New Roman" w:hAnsi="Times New Roman" w:cs="Times New Roman"/>
          <w:sz w:val="24"/>
          <w:szCs w:val="24"/>
        </w:rPr>
        <w:t xml:space="preserve">(Barba, 2013). </w:t>
      </w:r>
      <w:r w:rsidR="00A15416">
        <w:rPr>
          <w:rFonts w:ascii="Times New Roman" w:hAnsi="Times New Roman" w:cs="Times New Roman"/>
          <w:sz w:val="24"/>
          <w:szCs w:val="24"/>
        </w:rPr>
        <w:t xml:space="preserve">Por ejemplo, </w:t>
      </w:r>
      <w:proofErr w:type="spellStart"/>
      <w:r w:rsidR="00376D43" w:rsidRPr="00844B9E">
        <w:rPr>
          <w:rFonts w:ascii="Times New Roman" w:hAnsi="Times New Roman" w:cs="Times New Roman"/>
          <w:sz w:val="24"/>
          <w:szCs w:val="24"/>
        </w:rPr>
        <w:t>Zey</w:t>
      </w:r>
      <w:proofErr w:type="spellEnd"/>
      <w:r w:rsidR="00376D43" w:rsidRPr="00844B9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76D43" w:rsidRPr="00844B9E">
        <w:rPr>
          <w:rFonts w:ascii="Times New Roman" w:hAnsi="Times New Roman" w:cs="Times New Roman"/>
          <w:sz w:val="24"/>
          <w:szCs w:val="24"/>
        </w:rPr>
        <w:t>Ferrell</w:t>
      </w:r>
      <w:proofErr w:type="spellEnd"/>
      <w:r w:rsidR="00376D43" w:rsidRPr="00844B9E">
        <w:rPr>
          <w:rFonts w:ascii="Times New Roman" w:hAnsi="Times New Roman" w:cs="Times New Roman"/>
          <w:sz w:val="24"/>
          <w:szCs w:val="24"/>
        </w:rPr>
        <w:t xml:space="preserve"> (1981) </w:t>
      </w:r>
      <w:r w:rsidR="00307769">
        <w:rPr>
          <w:rFonts w:ascii="Times New Roman" w:hAnsi="Times New Roman" w:cs="Times New Roman"/>
          <w:sz w:val="24"/>
          <w:szCs w:val="24"/>
        </w:rPr>
        <w:t>puntualizó</w:t>
      </w:r>
      <w:r w:rsidR="00D770B3">
        <w:rPr>
          <w:rFonts w:ascii="Times New Roman" w:hAnsi="Times New Roman" w:cs="Times New Roman"/>
          <w:sz w:val="24"/>
          <w:szCs w:val="24"/>
        </w:rPr>
        <w:t xml:space="preserve"> </w:t>
      </w:r>
      <w:r w:rsidR="00A8589F">
        <w:rPr>
          <w:rFonts w:ascii="Times New Roman" w:hAnsi="Times New Roman" w:cs="Times New Roman"/>
          <w:sz w:val="24"/>
          <w:szCs w:val="24"/>
        </w:rPr>
        <w:t xml:space="preserve">el enfoque </w:t>
      </w:r>
      <w:r w:rsidR="000D544A" w:rsidRPr="00844B9E">
        <w:rPr>
          <w:rFonts w:ascii="Times New Roman" w:hAnsi="Times New Roman" w:cs="Times New Roman"/>
          <w:sz w:val="24"/>
          <w:szCs w:val="24"/>
        </w:rPr>
        <w:t>instrumentalista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555684">
        <w:rPr>
          <w:rFonts w:ascii="Times New Roman" w:hAnsi="Times New Roman" w:cs="Times New Roman"/>
          <w:sz w:val="24"/>
          <w:szCs w:val="24"/>
        </w:rPr>
        <w:t xml:space="preserve">en </w:t>
      </w:r>
      <w:r w:rsidR="00A8589F">
        <w:rPr>
          <w:rFonts w:ascii="Times New Roman" w:hAnsi="Times New Roman" w:cs="Times New Roman"/>
          <w:sz w:val="24"/>
          <w:szCs w:val="24"/>
        </w:rPr>
        <w:t>los estudios de la TO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="00FC1EB6">
        <w:rPr>
          <w:rFonts w:ascii="Times New Roman" w:hAnsi="Times New Roman" w:cs="Times New Roman"/>
          <w:sz w:val="24"/>
          <w:szCs w:val="24"/>
        </w:rPr>
        <w:t>donde</w:t>
      </w:r>
      <w:r w:rsidR="00A154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los </w:t>
      </w:r>
      <w:r w:rsidR="000D544A" w:rsidRPr="00844B9E">
        <w:rPr>
          <w:rFonts w:ascii="Times New Roman" w:hAnsi="Times New Roman" w:cs="Times New Roman"/>
          <w:sz w:val="24"/>
          <w:szCs w:val="24"/>
        </w:rPr>
        <w:t>ser</w:t>
      </w:r>
      <w:r>
        <w:rPr>
          <w:rFonts w:ascii="Times New Roman" w:hAnsi="Times New Roman" w:cs="Times New Roman"/>
          <w:sz w:val="24"/>
          <w:szCs w:val="24"/>
        </w:rPr>
        <w:t>es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 huma</w:t>
      </w:r>
      <w:r w:rsidR="00D055B8">
        <w:rPr>
          <w:rFonts w:ascii="Times New Roman" w:hAnsi="Times New Roman" w:cs="Times New Roman"/>
          <w:sz w:val="24"/>
          <w:szCs w:val="24"/>
        </w:rPr>
        <w:t>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D055B8">
        <w:rPr>
          <w:rFonts w:ascii="Times New Roman" w:hAnsi="Times New Roman" w:cs="Times New Roman"/>
          <w:sz w:val="24"/>
          <w:szCs w:val="24"/>
        </w:rPr>
        <w:t xml:space="preserve"> </w:t>
      </w:r>
      <w:r w:rsidR="00FC1EB6">
        <w:rPr>
          <w:rFonts w:ascii="Times New Roman" w:hAnsi="Times New Roman" w:cs="Times New Roman"/>
          <w:sz w:val="24"/>
          <w:szCs w:val="24"/>
        </w:rPr>
        <w:t xml:space="preserve">se conciben </w:t>
      </w:r>
      <w:r w:rsidR="00D055B8">
        <w:rPr>
          <w:rFonts w:ascii="Times New Roman" w:hAnsi="Times New Roman" w:cs="Times New Roman"/>
          <w:sz w:val="24"/>
          <w:szCs w:val="24"/>
        </w:rPr>
        <w:t xml:space="preserve">como máquinas sin voluntad que </w:t>
      </w:r>
      <w:r>
        <w:rPr>
          <w:rFonts w:ascii="Times New Roman" w:hAnsi="Times New Roman" w:cs="Times New Roman"/>
          <w:sz w:val="24"/>
          <w:szCs w:val="24"/>
        </w:rPr>
        <w:t xml:space="preserve">sólo </w:t>
      </w:r>
      <w:r w:rsidR="00D055B8">
        <w:rPr>
          <w:rFonts w:ascii="Times New Roman" w:hAnsi="Times New Roman" w:cs="Times New Roman"/>
          <w:sz w:val="24"/>
          <w:szCs w:val="24"/>
        </w:rPr>
        <w:t>siguen una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 racionalid</w:t>
      </w:r>
      <w:r w:rsidR="00B70D6F">
        <w:rPr>
          <w:rFonts w:ascii="Times New Roman" w:hAnsi="Times New Roman" w:cs="Times New Roman"/>
          <w:sz w:val="24"/>
          <w:szCs w:val="24"/>
        </w:rPr>
        <w:t xml:space="preserve">ad instrumental; además </w:t>
      </w:r>
      <w:r w:rsidR="00307769">
        <w:rPr>
          <w:rFonts w:ascii="Times New Roman" w:hAnsi="Times New Roman" w:cs="Times New Roman"/>
          <w:sz w:val="24"/>
          <w:szCs w:val="24"/>
        </w:rPr>
        <w:t>afirmó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307769">
        <w:rPr>
          <w:rFonts w:ascii="Times New Roman" w:hAnsi="Times New Roman" w:cs="Times New Roman"/>
          <w:sz w:val="24"/>
          <w:szCs w:val="24"/>
        </w:rPr>
        <w:t>la empresa 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769">
        <w:rPr>
          <w:rFonts w:ascii="Times New Roman" w:hAnsi="Times New Roman" w:cs="Times New Roman"/>
          <w:sz w:val="24"/>
          <w:szCs w:val="24"/>
        </w:rPr>
        <w:t>la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 unidad exclusiva de análisis</w:t>
      </w:r>
      <w:r w:rsidR="00307769">
        <w:rPr>
          <w:rFonts w:ascii="Times New Roman" w:hAnsi="Times New Roman" w:cs="Times New Roman"/>
          <w:sz w:val="24"/>
          <w:szCs w:val="24"/>
        </w:rPr>
        <w:t xml:space="preserve"> en la TO</w:t>
      </w:r>
      <w:r w:rsidR="00A15416">
        <w:rPr>
          <w:rFonts w:ascii="Times New Roman" w:hAnsi="Times New Roman" w:cs="Times New Roman"/>
          <w:sz w:val="24"/>
          <w:szCs w:val="24"/>
        </w:rPr>
        <w:t>,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 negando otros grupos humanos que también </w:t>
      </w:r>
      <w:r w:rsidR="00307769">
        <w:rPr>
          <w:rFonts w:ascii="Times New Roman" w:hAnsi="Times New Roman" w:cs="Times New Roman"/>
          <w:sz w:val="24"/>
          <w:szCs w:val="24"/>
        </w:rPr>
        <w:t>se constituyen como</w:t>
      </w:r>
      <w:r w:rsidR="000D544A" w:rsidRPr="00844B9E">
        <w:rPr>
          <w:rFonts w:ascii="Times New Roman" w:hAnsi="Times New Roman" w:cs="Times New Roman"/>
          <w:sz w:val="24"/>
          <w:szCs w:val="24"/>
        </w:rPr>
        <w:t xml:space="preserve"> organizaciones. </w:t>
      </w:r>
      <w:r w:rsidR="001E5277">
        <w:rPr>
          <w:rFonts w:ascii="Times New Roman" w:hAnsi="Times New Roman" w:cs="Times New Roman"/>
          <w:sz w:val="24"/>
          <w:szCs w:val="24"/>
        </w:rPr>
        <w:t>A partir de</w:t>
      </w:r>
      <w:r w:rsidR="008F3170">
        <w:rPr>
          <w:rFonts w:ascii="Times New Roman" w:hAnsi="Times New Roman" w:cs="Times New Roman"/>
          <w:sz w:val="24"/>
          <w:szCs w:val="24"/>
        </w:rPr>
        <w:t xml:space="preserve"> críticas</w:t>
      </w:r>
      <w:r w:rsidR="001E5277">
        <w:rPr>
          <w:rFonts w:ascii="Times New Roman" w:hAnsi="Times New Roman" w:cs="Times New Roman"/>
          <w:sz w:val="24"/>
          <w:szCs w:val="24"/>
        </w:rPr>
        <w:t xml:space="preserve"> como ésta</w:t>
      </w:r>
      <w:r w:rsidR="00A15416">
        <w:rPr>
          <w:rFonts w:ascii="Times New Roman" w:hAnsi="Times New Roman" w:cs="Times New Roman"/>
          <w:sz w:val="24"/>
          <w:szCs w:val="24"/>
        </w:rPr>
        <w:t xml:space="preserve">, en </w:t>
      </w:r>
      <w:r w:rsidR="00FC1EB6">
        <w:rPr>
          <w:rFonts w:ascii="Times New Roman" w:hAnsi="Times New Roman" w:cs="Times New Roman"/>
          <w:sz w:val="24"/>
          <w:szCs w:val="24"/>
        </w:rPr>
        <w:t>dicha</w:t>
      </w:r>
      <w:r w:rsidR="00A15416">
        <w:rPr>
          <w:rFonts w:ascii="Times New Roman" w:hAnsi="Times New Roman" w:cs="Times New Roman"/>
          <w:sz w:val="24"/>
          <w:szCs w:val="24"/>
        </w:rPr>
        <w:t xml:space="preserve"> década y en los noventa</w:t>
      </w:r>
      <w:r w:rsidR="00307769">
        <w:rPr>
          <w:rFonts w:ascii="Times New Roman" w:hAnsi="Times New Roman" w:cs="Times New Roman"/>
          <w:sz w:val="24"/>
          <w:szCs w:val="24"/>
        </w:rPr>
        <w:t>,</w:t>
      </w:r>
      <w:r w:rsidR="00B70D6F">
        <w:rPr>
          <w:rFonts w:ascii="Times New Roman" w:hAnsi="Times New Roman" w:cs="Times New Roman"/>
          <w:sz w:val="24"/>
          <w:szCs w:val="24"/>
        </w:rPr>
        <w:t xml:space="preserve">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surgen propuestas </w:t>
      </w:r>
      <w:r w:rsidR="00A15416">
        <w:rPr>
          <w:rFonts w:ascii="Times New Roman" w:hAnsi="Times New Roman" w:cs="Times New Roman"/>
          <w:sz w:val="24"/>
          <w:szCs w:val="24"/>
        </w:rPr>
        <w:t>que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conciben a las organizaciones como procesos sociales </w:t>
      </w:r>
      <w:r w:rsidR="00A15416">
        <w:rPr>
          <w:rFonts w:ascii="Times New Roman" w:hAnsi="Times New Roman" w:cs="Times New Roman"/>
          <w:sz w:val="24"/>
          <w:szCs w:val="24"/>
        </w:rPr>
        <w:t>que dep</w:t>
      </w:r>
      <w:r w:rsidR="001E5277">
        <w:rPr>
          <w:rFonts w:ascii="Times New Roman" w:hAnsi="Times New Roman" w:cs="Times New Roman"/>
          <w:sz w:val="24"/>
          <w:szCs w:val="24"/>
        </w:rPr>
        <w:t>enden de elementos humanos, por</w:t>
      </w:r>
      <w:r w:rsidR="00A15416">
        <w:rPr>
          <w:rFonts w:ascii="Times New Roman" w:hAnsi="Times New Roman" w:cs="Times New Roman"/>
          <w:sz w:val="24"/>
          <w:szCs w:val="24"/>
        </w:rPr>
        <w:t xml:space="preserve"> lo cual cuentan </w:t>
      </w:r>
      <w:r w:rsidR="00376D43" w:rsidRPr="00844B9E">
        <w:rPr>
          <w:rFonts w:ascii="Times New Roman" w:hAnsi="Times New Roman" w:cs="Times New Roman"/>
          <w:sz w:val="24"/>
          <w:szCs w:val="24"/>
        </w:rPr>
        <w:t>con característi</w:t>
      </w:r>
      <w:r w:rsidR="008F3170">
        <w:rPr>
          <w:rFonts w:ascii="Times New Roman" w:hAnsi="Times New Roman" w:cs="Times New Roman"/>
          <w:sz w:val="24"/>
          <w:szCs w:val="24"/>
        </w:rPr>
        <w:t xml:space="preserve">cas particulares que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no </w:t>
      </w:r>
      <w:r w:rsidR="008F3170">
        <w:rPr>
          <w:rFonts w:ascii="Times New Roman" w:hAnsi="Times New Roman" w:cs="Times New Roman"/>
          <w:sz w:val="24"/>
          <w:szCs w:val="24"/>
        </w:rPr>
        <w:t xml:space="preserve">deben </w:t>
      </w:r>
      <w:r w:rsidR="00376D43" w:rsidRPr="00844B9E">
        <w:rPr>
          <w:rFonts w:ascii="Times New Roman" w:hAnsi="Times New Roman" w:cs="Times New Roman"/>
          <w:sz w:val="24"/>
          <w:szCs w:val="24"/>
        </w:rPr>
        <w:t>ser abord</w:t>
      </w:r>
      <w:r w:rsidR="00A15416">
        <w:rPr>
          <w:rFonts w:ascii="Times New Roman" w:hAnsi="Times New Roman" w:cs="Times New Roman"/>
          <w:sz w:val="24"/>
          <w:szCs w:val="24"/>
        </w:rPr>
        <w:t xml:space="preserve">adas desde una sola disciplina. De esta forma, en los EO se reivindica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la idea del dinamismo, la diversidad, el cambio y la diferencia </w:t>
      </w:r>
      <w:r w:rsidR="008F3170">
        <w:rPr>
          <w:rFonts w:ascii="Times New Roman" w:hAnsi="Times New Roman" w:cs="Times New Roman"/>
          <w:sz w:val="24"/>
          <w:szCs w:val="24"/>
        </w:rPr>
        <w:t xml:space="preserve">que hay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entre las organizaciones </w:t>
      </w:r>
      <w:r w:rsidR="008F3170">
        <w:rPr>
          <w:rFonts w:ascii="Times New Roman" w:hAnsi="Times New Roman" w:cs="Times New Roman"/>
          <w:sz w:val="24"/>
          <w:szCs w:val="24"/>
        </w:rPr>
        <w:t xml:space="preserve">y entre los individuos que las integran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(Clegg y Hardy, 1996).  </w:t>
      </w:r>
    </w:p>
    <w:p w:rsidR="00376D43" w:rsidRPr="00844B9E" w:rsidRDefault="001E5277" w:rsidP="005556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Entonces</w:t>
      </w:r>
      <w:r w:rsidR="00572A4E" w:rsidRPr="00572A4E">
        <w:rPr>
          <w:rFonts w:ascii="Times New Roman" w:hAnsi="Times New Roman" w:cs="Times New Roman"/>
          <w:sz w:val="24"/>
          <w:szCs w:val="24"/>
        </w:rPr>
        <w:t>,</w:t>
      </w:r>
      <w:r w:rsidR="00376D43" w:rsidRPr="00572A4E">
        <w:rPr>
          <w:rFonts w:ascii="Times New Roman" w:hAnsi="Times New Roman" w:cs="Times New Roman"/>
          <w:sz w:val="24"/>
          <w:szCs w:val="24"/>
        </w:rPr>
        <w:t xml:space="preserve"> </w:t>
      </w:r>
      <w:r w:rsidR="00E42174" w:rsidRPr="00572A4E">
        <w:rPr>
          <w:rFonts w:ascii="Times New Roman" w:hAnsi="Times New Roman" w:cs="Times New Roman"/>
          <w:sz w:val="24"/>
          <w:szCs w:val="24"/>
        </w:rPr>
        <w:t>aparecen</w:t>
      </w:r>
      <w:r w:rsidR="00376D43" w:rsidRPr="00572A4E">
        <w:rPr>
          <w:rFonts w:ascii="Times New Roman" w:hAnsi="Times New Roman" w:cs="Times New Roman"/>
          <w:sz w:val="24"/>
          <w:szCs w:val="24"/>
        </w:rPr>
        <w:t xml:space="preserve"> los enfoques alternativos y aportes críticos que </w:t>
      </w:r>
      <w:r w:rsidR="00104FF0" w:rsidRPr="00572A4E">
        <w:rPr>
          <w:rFonts w:ascii="Times New Roman" w:hAnsi="Times New Roman" w:cs="Times New Roman"/>
          <w:sz w:val="24"/>
          <w:szCs w:val="24"/>
        </w:rPr>
        <w:t>conforma</w:t>
      </w:r>
      <w:r w:rsidR="008F3170" w:rsidRPr="00572A4E">
        <w:rPr>
          <w:rFonts w:ascii="Times New Roman" w:hAnsi="Times New Roman" w:cs="Times New Roman"/>
          <w:sz w:val="24"/>
          <w:szCs w:val="24"/>
        </w:rPr>
        <w:t xml:space="preserve">n </w:t>
      </w:r>
      <w:r w:rsidR="00104FF0" w:rsidRPr="00572A4E">
        <w:rPr>
          <w:rFonts w:ascii="Times New Roman" w:hAnsi="Times New Roman" w:cs="Times New Roman"/>
          <w:sz w:val="24"/>
          <w:szCs w:val="24"/>
        </w:rPr>
        <w:t xml:space="preserve">a los </w:t>
      </w:r>
      <w:r w:rsidR="00572A4E" w:rsidRPr="00572A4E">
        <w:rPr>
          <w:rFonts w:ascii="Times New Roman" w:hAnsi="Times New Roman" w:cs="Times New Roman"/>
          <w:sz w:val="24"/>
          <w:szCs w:val="24"/>
        </w:rPr>
        <w:t>E</w:t>
      </w:r>
      <w:r w:rsidR="00572A4E">
        <w:rPr>
          <w:rFonts w:ascii="Times New Roman" w:hAnsi="Times New Roman" w:cs="Times New Roman"/>
          <w:sz w:val="24"/>
          <w:szCs w:val="24"/>
        </w:rPr>
        <w:t>O</w:t>
      </w:r>
      <w:r w:rsidR="00104FF0">
        <w:rPr>
          <w:rFonts w:ascii="Times New Roman" w:hAnsi="Times New Roman" w:cs="Times New Roman"/>
          <w:sz w:val="24"/>
          <w:szCs w:val="24"/>
        </w:rPr>
        <w:t xml:space="preserve"> como un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campo de estudio que, de acuerdo con Clegg y Hardy (1996), </w:t>
      </w:r>
      <w:r w:rsidR="00A15416">
        <w:rPr>
          <w:rFonts w:ascii="Times New Roman" w:hAnsi="Times New Roman" w:cs="Times New Roman"/>
          <w:sz w:val="24"/>
          <w:szCs w:val="24"/>
        </w:rPr>
        <w:t xml:space="preserve">se define </w:t>
      </w:r>
      <w:r w:rsidR="00376D43" w:rsidRPr="00844B9E">
        <w:rPr>
          <w:rFonts w:ascii="Times New Roman" w:hAnsi="Times New Roman" w:cs="Times New Roman"/>
          <w:sz w:val="24"/>
          <w:szCs w:val="24"/>
        </w:rPr>
        <w:t>como conversaciones académicas con vocabu</w:t>
      </w:r>
      <w:r w:rsidR="00555684">
        <w:rPr>
          <w:rFonts w:ascii="Times New Roman" w:hAnsi="Times New Roman" w:cs="Times New Roman"/>
          <w:sz w:val="24"/>
          <w:szCs w:val="24"/>
        </w:rPr>
        <w:t xml:space="preserve">larios y gramáticas diferentes que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tienen diversos grados de discontinuidad. Estas conversaciones han logrado detallar el concepto de organización: “organizaciones como objetos empíricos, organización como un discurso teórico y </w:t>
      </w:r>
      <w:proofErr w:type="spellStart"/>
      <w:r w:rsidR="00376D43" w:rsidRPr="00844B9E">
        <w:rPr>
          <w:rFonts w:ascii="Times New Roman" w:hAnsi="Times New Roman" w:cs="Times New Roman"/>
          <w:sz w:val="24"/>
          <w:szCs w:val="24"/>
        </w:rPr>
        <w:t>organizing</w:t>
      </w:r>
      <w:proofErr w:type="spellEnd"/>
      <w:r w:rsidR="00376D43" w:rsidRPr="00844B9E">
        <w:rPr>
          <w:rFonts w:ascii="Times New Roman" w:hAnsi="Times New Roman" w:cs="Times New Roman"/>
          <w:sz w:val="24"/>
          <w:szCs w:val="24"/>
        </w:rPr>
        <w:t xml:space="preserve"> como proceso social, y a las intersecciones y huecos entre y dentro </w:t>
      </w:r>
      <w:r w:rsidR="004D59BD">
        <w:rPr>
          <w:rFonts w:ascii="Times New Roman" w:hAnsi="Times New Roman" w:cs="Times New Roman"/>
          <w:sz w:val="24"/>
          <w:szCs w:val="24"/>
        </w:rPr>
        <w:t xml:space="preserve">de ellos” (Clegg y Hardy, 1996, p.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3). </w:t>
      </w:r>
      <w:r w:rsidR="00DF3AD2">
        <w:rPr>
          <w:rFonts w:ascii="Times New Roman" w:hAnsi="Times New Roman" w:cs="Times New Roman"/>
          <w:sz w:val="24"/>
          <w:szCs w:val="24"/>
        </w:rPr>
        <w:t>Así</w:t>
      </w:r>
      <w:r w:rsidR="008D66A9">
        <w:rPr>
          <w:rFonts w:ascii="Times New Roman" w:hAnsi="Times New Roman" w:cs="Times New Roman"/>
          <w:sz w:val="24"/>
          <w:szCs w:val="24"/>
        </w:rPr>
        <w:t>, p</w:t>
      </w:r>
      <w:r w:rsidR="00E42174">
        <w:rPr>
          <w:rFonts w:ascii="Times New Roman" w:hAnsi="Times New Roman" w:cs="Times New Roman"/>
          <w:sz w:val="24"/>
          <w:szCs w:val="24"/>
        </w:rPr>
        <w:t xml:space="preserve">ara </w:t>
      </w:r>
      <w:r w:rsidR="00E42174" w:rsidRPr="00844B9E">
        <w:rPr>
          <w:rFonts w:ascii="Times New Roman" w:hAnsi="Times New Roman" w:cs="Times New Roman"/>
          <w:sz w:val="24"/>
          <w:szCs w:val="24"/>
        </w:rPr>
        <w:t>Chanlat</w:t>
      </w:r>
      <w:r w:rsidR="00E42174">
        <w:rPr>
          <w:rFonts w:ascii="Times New Roman" w:hAnsi="Times New Roman" w:cs="Times New Roman"/>
          <w:sz w:val="24"/>
          <w:szCs w:val="24"/>
        </w:rPr>
        <w:t xml:space="preserve"> (2014)</w:t>
      </w:r>
      <w:r w:rsidR="008D66A9">
        <w:rPr>
          <w:rFonts w:ascii="Times New Roman" w:hAnsi="Times New Roman" w:cs="Times New Roman"/>
          <w:sz w:val="24"/>
          <w:szCs w:val="24"/>
        </w:rPr>
        <w:t>,</w:t>
      </w:r>
      <w:r w:rsidR="00E42174">
        <w:rPr>
          <w:rFonts w:ascii="Times New Roman" w:hAnsi="Times New Roman" w:cs="Times New Roman"/>
          <w:sz w:val="24"/>
          <w:szCs w:val="24"/>
        </w:rPr>
        <w:t xml:space="preserve"> los EO han logrado desarrollar un </w:t>
      </w:r>
      <w:r w:rsidR="000D544A" w:rsidRPr="00844B9E">
        <w:rPr>
          <w:rFonts w:ascii="Times New Roman" w:hAnsi="Times New Roman" w:cs="Times New Roman"/>
          <w:i/>
          <w:sz w:val="24"/>
          <w:szCs w:val="24"/>
        </w:rPr>
        <w:t>espíritu de fineza</w:t>
      </w:r>
      <w:r w:rsidR="008D66A9">
        <w:rPr>
          <w:rFonts w:ascii="Times New Roman" w:hAnsi="Times New Roman" w:cs="Times New Roman"/>
          <w:sz w:val="24"/>
          <w:szCs w:val="24"/>
        </w:rPr>
        <w:t xml:space="preserve"> </w:t>
      </w:r>
      <w:r w:rsidR="00376D43" w:rsidRPr="00844B9E">
        <w:rPr>
          <w:rFonts w:ascii="Times New Roman" w:hAnsi="Times New Roman" w:cs="Times New Roman"/>
          <w:sz w:val="24"/>
          <w:szCs w:val="24"/>
        </w:rPr>
        <w:t>en el concepto de organización</w:t>
      </w:r>
      <w:r w:rsidR="008D66A9">
        <w:rPr>
          <w:rFonts w:ascii="Times New Roman" w:hAnsi="Times New Roman" w:cs="Times New Roman"/>
          <w:sz w:val="24"/>
          <w:szCs w:val="24"/>
        </w:rPr>
        <w:t xml:space="preserve">, avanzando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en el entendimiento de las organizaciones como grupos humanos que experimentan realidades y procesos sociales diferentes. </w:t>
      </w:r>
      <w:r w:rsidR="00DF3AD2">
        <w:rPr>
          <w:rFonts w:ascii="Times New Roman" w:hAnsi="Times New Roman" w:cs="Times New Roman"/>
          <w:sz w:val="24"/>
          <w:szCs w:val="24"/>
        </w:rPr>
        <w:t>Por ello, no deben</w:t>
      </w:r>
      <w:r w:rsidR="008D66A9">
        <w:rPr>
          <w:rFonts w:ascii="Times New Roman" w:hAnsi="Times New Roman" w:cs="Times New Roman"/>
          <w:sz w:val="24"/>
          <w:szCs w:val="24"/>
        </w:rPr>
        <w:t xml:space="preserve"> </w:t>
      </w:r>
      <w:r w:rsidR="00DF3AD2">
        <w:rPr>
          <w:rFonts w:ascii="Times New Roman" w:hAnsi="Times New Roman" w:cs="Times New Roman"/>
          <w:sz w:val="24"/>
          <w:szCs w:val="24"/>
        </w:rPr>
        <w:t xml:space="preserve">abordarse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partiendo del conocimiento fragmentado de una sola disciplina, </w:t>
      </w:r>
      <w:r w:rsidR="00DF3AD2">
        <w:rPr>
          <w:rFonts w:ascii="Times New Roman" w:hAnsi="Times New Roman" w:cs="Times New Roman"/>
          <w:sz w:val="24"/>
          <w:szCs w:val="24"/>
        </w:rPr>
        <w:t xml:space="preserve">pues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requieren de una </w:t>
      </w:r>
      <w:proofErr w:type="spellStart"/>
      <w:r w:rsidR="00376D43" w:rsidRPr="00844B9E">
        <w:rPr>
          <w:rFonts w:ascii="Times New Roman" w:hAnsi="Times New Roman" w:cs="Times New Roman"/>
          <w:sz w:val="24"/>
          <w:szCs w:val="24"/>
        </w:rPr>
        <w:t>multicomplementari</w:t>
      </w:r>
      <w:r w:rsidR="008D66A9">
        <w:rPr>
          <w:rFonts w:ascii="Times New Roman" w:hAnsi="Times New Roman" w:cs="Times New Roman"/>
          <w:sz w:val="24"/>
          <w:szCs w:val="24"/>
        </w:rPr>
        <w:t>e</w:t>
      </w:r>
      <w:r w:rsidR="00376D43" w:rsidRPr="00844B9E">
        <w:rPr>
          <w:rFonts w:ascii="Times New Roman" w:hAnsi="Times New Roman" w:cs="Times New Roman"/>
          <w:sz w:val="24"/>
          <w:szCs w:val="24"/>
        </w:rPr>
        <w:t>dad</w:t>
      </w:r>
      <w:proofErr w:type="spellEnd"/>
      <w:r w:rsidR="00376D43" w:rsidRPr="00844B9E">
        <w:rPr>
          <w:rFonts w:ascii="Times New Roman" w:hAnsi="Times New Roman" w:cs="Times New Roman"/>
          <w:sz w:val="24"/>
          <w:szCs w:val="24"/>
        </w:rPr>
        <w:t xml:space="preserve"> (Chanlat, 1984) entre las diferentes áreas del conocimiento humano y social. </w:t>
      </w:r>
    </w:p>
    <w:p w:rsidR="00376D43" w:rsidRPr="00255D70" w:rsidRDefault="00376D43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E5277">
        <w:rPr>
          <w:rFonts w:ascii="Times New Roman" w:hAnsi="Times New Roman" w:cs="Times New Roman"/>
          <w:sz w:val="24"/>
          <w:szCs w:val="24"/>
        </w:rPr>
        <w:t>Se tiene, entonces,</w:t>
      </w:r>
      <w:r w:rsidRPr="00844B9E">
        <w:rPr>
          <w:rFonts w:ascii="Times New Roman" w:hAnsi="Times New Roman" w:cs="Times New Roman"/>
          <w:sz w:val="24"/>
          <w:szCs w:val="24"/>
        </w:rPr>
        <w:t xml:space="preserve"> que el interés </w:t>
      </w:r>
      <w:r w:rsidR="004C1DE2">
        <w:rPr>
          <w:rFonts w:ascii="Times New Roman" w:hAnsi="Times New Roman" w:cs="Times New Roman"/>
          <w:sz w:val="24"/>
          <w:szCs w:val="24"/>
        </w:rPr>
        <w:t xml:space="preserve">de </w:t>
      </w:r>
      <w:r w:rsidRPr="00844B9E">
        <w:rPr>
          <w:rFonts w:ascii="Times New Roman" w:hAnsi="Times New Roman" w:cs="Times New Roman"/>
          <w:sz w:val="24"/>
          <w:szCs w:val="24"/>
        </w:rPr>
        <w:t>los EO es explicar, comprender y debatir fenómenos, procesos o aspectos organizacionales, tomando en cuenta los contextos históricos, temporales, s</w:t>
      </w:r>
      <w:r w:rsidR="004C1DE2">
        <w:rPr>
          <w:rFonts w:ascii="Times New Roman" w:hAnsi="Times New Roman" w:cs="Times New Roman"/>
          <w:sz w:val="24"/>
          <w:szCs w:val="24"/>
        </w:rPr>
        <w:t>ociales, políticos y culturales;</w:t>
      </w:r>
      <w:r w:rsidRPr="00844B9E">
        <w:rPr>
          <w:rFonts w:ascii="Times New Roman" w:hAnsi="Times New Roman" w:cs="Times New Roman"/>
          <w:sz w:val="24"/>
          <w:szCs w:val="24"/>
        </w:rPr>
        <w:t xml:space="preserve"> así como las particularidades y subjetividades de los grupos humanos que conforman a las organizaciones</w:t>
      </w:r>
      <w:r w:rsidR="007D0C25">
        <w:rPr>
          <w:rFonts w:ascii="Times New Roman" w:hAnsi="Times New Roman" w:cs="Times New Roman"/>
          <w:sz w:val="24"/>
          <w:szCs w:val="24"/>
        </w:rPr>
        <w:t xml:space="preserve"> </w:t>
      </w:r>
      <w:r w:rsidR="007D0C25" w:rsidRPr="007D0C25">
        <w:rPr>
          <w:rFonts w:ascii="Times New Roman" w:hAnsi="Times New Roman" w:cs="Times New Roman"/>
          <w:color w:val="FF0000"/>
          <w:sz w:val="24"/>
          <w:szCs w:val="24"/>
        </w:rPr>
        <w:t>(Gonzales y Ramírez, 2017)</w:t>
      </w:r>
      <w:r w:rsidRPr="00844B9E">
        <w:rPr>
          <w:rFonts w:ascii="Times New Roman" w:hAnsi="Times New Roman" w:cs="Times New Roman"/>
          <w:sz w:val="24"/>
          <w:szCs w:val="24"/>
        </w:rPr>
        <w:t>. Ésta es una característica impor</w:t>
      </w:r>
      <w:r w:rsidR="008E0AD6">
        <w:rPr>
          <w:rFonts w:ascii="Times New Roman" w:hAnsi="Times New Roman" w:cs="Times New Roman"/>
          <w:sz w:val="24"/>
          <w:szCs w:val="24"/>
        </w:rPr>
        <w:t xml:space="preserve">tante en la identidad de los EO: </w:t>
      </w:r>
      <w:r w:rsidRPr="00844B9E">
        <w:rPr>
          <w:rFonts w:ascii="Times New Roman" w:hAnsi="Times New Roman" w:cs="Times New Roman"/>
          <w:sz w:val="24"/>
          <w:szCs w:val="24"/>
        </w:rPr>
        <w:t>su énfasis en que las organizaciones no sólo responden a un ambiente económico y tecnológico, sino también a los aspectos humanos y sociológicos relegados desde l</w:t>
      </w:r>
      <w:r w:rsidR="005B44FA" w:rsidRPr="00844B9E">
        <w:rPr>
          <w:rFonts w:ascii="Times New Roman" w:hAnsi="Times New Roman" w:cs="Times New Roman"/>
          <w:sz w:val="24"/>
          <w:szCs w:val="24"/>
        </w:rPr>
        <w:t>a TO (</w:t>
      </w:r>
      <w:proofErr w:type="spellStart"/>
      <w:r w:rsidR="005B44FA" w:rsidRPr="00844B9E">
        <w:rPr>
          <w:rFonts w:ascii="Times New Roman" w:hAnsi="Times New Roman" w:cs="Times New Roman"/>
          <w:sz w:val="24"/>
          <w:szCs w:val="24"/>
        </w:rPr>
        <w:t>Child</w:t>
      </w:r>
      <w:proofErr w:type="spellEnd"/>
      <w:r w:rsidR="005B44FA" w:rsidRPr="00844B9E">
        <w:rPr>
          <w:rFonts w:ascii="Times New Roman" w:hAnsi="Times New Roman" w:cs="Times New Roman"/>
          <w:sz w:val="24"/>
          <w:szCs w:val="24"/>
        </w:rPr>
        <w:t xml:space="preserve"> en Hickson, 1988)</w:t>
      </w:r>
      <w:r w:rsidR="00A75E2B">
        <w:rPr>
          <w:rFonts w:ascii="Times New Roman" w:hAnsi="Times New Roman" w:cs="Times New Roman"/>
          <w:sz w:val="24"/>
          <w:szCs w:val="24"/>
        </w:rPr>
        <w:t xml:space="preserve">, tales </w:t>
      </w:r>
      <w:r w:rsidRPr="00844B9E">
        <w:rPr>
          <w:rFonts w:ascii="Times New Roman" w:hAnsi="Times New Roman" w:cs="Times New Roman"/>
          <w:sz w:val="24"/>
          <w:szCs w:val="24"/>
        </w:rPr>
        <w:t>como la cultura, las múltiples racionalidades, el aprendizaje, el poder y la ambigüedad (De la Rosa, 2004</w:t>
      </w:r>
      <w:r w:rsidR="005B44FA" w:rsidRPr="00255D70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255D70" w:rsidRPr="00255D70">
        <w:rPr>
          <w:rFonts w:ascii="Times New Roman" w:hAnsi="Times New Roman" w:cs="Times New Roman"/>
          <w:color w:val="FF0000"/>
          <w:sz w:val="24"/>
          <w:szCs w:val="24"/>
        </w:rPr>
        <w:t xml:space="preserve">; elementos que </w:t>
      </w:r>
      <w:r w:rsidR="00255D70" w:rsidRPr="00255D70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concretan la idea de lo humano en la organización, y que ayudan a identificar a quienes las integran como hombres con propia individualidad somática y cultural </w:t>
      </w:r>
      <w:r w:rsidR="00255D70" w:rsidRPr="005E3924">
        <w:rPr>
          <w:rFonts w:ascii="Times New Roman" w:hAnsi="Times New Roman" w:cs="Times New Roman"/>
          <w:color w:val="FF0000"/>
          <w:sz w:val="24"/>
          <w:szCs w:val="24"/>
        </w:rPr>
        <w:t>(Zea, 1981).</w:t>
      </w:r>
      <w:r w:rsidR="00255D70" w:rsidRPr="00255D7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92D7E" w:rsidRPr="00844B9E" w:rsidRDefault="00376D43" w:rsidP="00A92D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En ese sentido, la misma identidad de los EO </w:t>
      </w:r>
      <w:r w:rsidR="00A31B1A">
        <w:rPr>
          <w:rFonts w:ascii="Times New Roman" w:hAnsi="Times New Roman" w:cs="Times New Roman"/>
          <w:sz w:val="24"/>
          <w:szCs w:val="24"/>
        </w:rPr>
        <w:t>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invitac</w:t>
      </w:r>
      <w:r w:rsidR="004F369A">
        <w:rPr>
          <w:rFonts w:ascii="Times New Roman" w:hAnsi="Times New Roman" w:cs="Times New Roman"/>
          <w:sz w:val="24"/>
          <w:szCs w:val="24"/>
        </w:rPr>
        <w:t xml:space="preserve">ión hacia un enfoque humanista </w:t>
      </w:r>
      <w:r w:rsidRPr="00844B9E">
        <w:rPr>
          <w:rFonts w:ascii="Times New Roman" w:hAnsi="Times New Roman" w:cs="Times New Roman"/>
          <w:sz w:val="24"/>
          <w:szCs w:val="24"/>
        </w:rPr>
        <w:t xml:space="preserve"> para </w:t>
      </w:r>
      <w:r w:rsidR="00A92D7E">
        <w:rPr>
          <w:rFonts w:ascii="Times New Roman" w:hAnsi="Times New Roman" w:cs="Times New Roman"/>
          <w:sz w:val="24"/>
          <w:szCs w:val="24"/>
        </w:rPr>
        <w:t>el entendimiento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 las organizaciones</w:t>
      </w:r>
      <w:r w:rsidR="00D744F9">
        <w:rPr>
          <w:rFonts w:ascii="Times New Roman" w:hAnsi="Times New Roman" w:cs="Times New Roman"/>
          <w:sz w:val="24"/>
          <w:szCs w:val="24"/>
        </w:rPr>
        <w:t>,</w:t>
      </w:r>
      <w:r w:rsidR="00D744F9" w:rsidRPr="00D744F9">
        <w:rPr>
          <w:rFonts w:ascii="Times New Roman" w:hAnsi="Times New Roman" w:cs="Times New Roman"/>
          <w:sz w:val="24"/>
          <w:szCs w:val="24"/>
        </w:rPr>
        <w:t xml:space="preserve"> </w:t>
      </w:r>
      <w:r w:rsidR="00D744F9" w:rsidRPr="00844B9E">
        <w:rPr>
          <w:rFonts w:ascii="Times New Roman" w:hAnsi="Times New Roman" w:cs="Times New Roman"/>
          <w:sz w:val="24"/>
          <w:szCs w:val="24"/>
        </w:rPr>
        <w:t xml:space="preserve">pero </w:t>
      </w:r>
      <w:r w:rsidR="00D744F9">
        <w:rPr>
          <w:rFonts w:ascii="Times New Roman" w:hAnsi="Times New Roman" w:cs="Times New Roman"/>
          <w:sz w:val="24"/>
          <w:szCs w:val="24"/>
        </w:rPr>
        <w:t>especialmente</w:t>
      </w:r>
      <w:r w:rsidR="00D744F9" w:rsidRPr="00844B9E">
        <w:rPr>
          <w:rFonts w:ascii="Times New Roman" w:hAnsi="Times New Roman" w:cs="Times New Roman"/>
          <w:sz w:val="24"/>
          <w:szCs w:val="24"/>
        </w:rPr>
        <w:t xml:space="preserve"> para la comprensión realista de los </w:t>
      </w:r>
      <w:r w:rsidR="00D744F9">
        <w:rPr>
          <w:rFonts w:ascii="Times New Roman" w:hAnsi="Times New Roman" w:cs="Times New Roman"/>
          <w:sz w:val="24"/>
          <w:szCs w:val="24"/>
        </w:rPr>
        <w:t xml:space="preserve">seres humanos que las conforman. 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>Sin embargo, para que dicho enfoque sea considerado realmente humanista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AC6626" w:rsidRPr="00CD6DA3">
        <w:rPr>
          <w:rFonts w:ascii="Times New Roman" w:hAnsi="Times New Roman" w:cs="Times New Roman"/>
          <w:color w:val="FF0000"/>
          <w:sz w:val="24"/>
          <w:szCs w:val="24"/>
        </w:rPr>
        <w:t>Mejía</w:t>
      </w:r>
      <w:r w:rsidR="00A92D7E" w:rsidRPr="00CD6DA3">
        <w:rPr>
          <w:rFonts w:ascii="Times New Roman" w:hAnsi="Times New Roman" w:cs="Times New Roman"/>
          <w:color w:val="FF0000"/>
          <w:sz w:val="24"/>
          <w:szCs w:val="24"/>
        </w:rPr>
        <w:t xml:space="preserve"> (1993)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 afirma que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 es necesario que 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se 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comprenda a los individuos como seres 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>con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 diferentes dimensiones que los constituyen como seres comp</w:t>
      </w:r>
      <w:r w:rsidR="00A92D7E">
        <w:rPr>
          <w:rFonts w:ascii="Times New Roman" w:hAnsi="Times New Roman" w:cs="Times New Roman"/>
          <w:color w:val="FF0000"/>
          <w:sz w:val="24"/>
          <w:szCs w:val="24"/>
        </w:rPr>
        <w:t xml:space="preserve">lejos; </w:t>
      </w:r>
      <w:r w:rsidR="00A92D7E" w:rsidRPr="00844B9E">
        <w:rPr>
          <w:rFonts w:ascii="Times New Roman" w:hAnsi="Times New Roman" w:cs="Times New Roman"/>
          <w:sz w:val="24"/>
          <w:szCs w:val="24"/>
        </w:rPr>
        <w:t>seres multidimensionales</w:t>
      </w:r>
      <w:r w:rsidR="00A92D7E">
        <w:rPr>
          <w:rFonts w:ascii="Times New Roman" w:hAnsi="Times New Roman" w:cs="Times New Roman"/>
          <w:sz w:val="24"/>
          <w:szCs w:val="24"/>
        </w:rPr>
        <w:t xml:space="preserve"> que</w:t>
      </w:r>
      <w:r w:rsidR="00A92D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2D7E" w:rsidRPr="00844B9E">
        <w:rPr>
          <w:rFonts w:ascii="Times New Roman" w:hAnsi="Times New Roman" w:cs="Times New Roman"/>
          <w:sz w:val="24"/>
          <w:szCs w:val="24"/>
        </w:rPr>
        <w:t>casi nunca se guían por la rac</w:t>
      </w:r>
      <w:r w:rsidR="00A92D7E">
        <w:rPr>
          <w:rFonts w:ascii="Times New Roman" w:hAnsi="Times New Roman" w:cs="Times New Roman"/>
          <w:sz w:val="24"/>
          <w:szCs w:val="24"/>
        </w:rPr>
        <w:t>ionalidad instrumental, y que</w:t>
      </w:r>
      <w:r w:rsidR="00A92D7E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A92D7E">
        <w:rPr>
          <w:rFonts w:ascii="Times New Roman" w:hAnsi="Times New Roman" w:cs="Times New Roman"/>
          <w:sz w:val="24"/>
          <w:szCs w:val="24"/>
        </w:rPr>
        <w:t xml:space="preserve">van por el mundo con </w:t>
      </w:r>
      <w:r w:rsidR="00A92D7E" w:rsidRPr="000C1957">
        <w:rPr>
          <w:rFonts w:ascii="Times New Roman" w:hAnsi="Times New Roman" w:cs="Times New Roman"/>
          <w:i/>
          <w:sz w:val="24"/>
          <w:szCs w:val="24"/>
        </w:rPr>
        <w:t>máscaras</w:t>
      </w:r>
      <w:r w:rsidR="00A92D7E">
        <w:rPr>
          <w:rFonts w:ascii="Times New Roman" w:hAnsi="Times New Roman" w:cs="Times New Roman"/>
          <w:sz w:val="24"/>
          <w:szCs w:val="24"/>
        </w:rPr>
        <w:t xml:space="preserve"> que les permiten vivir en la sociedad y en las organizaciones, respondiendo</w:t>
      </w:r>
      <w:r w:rsidR="00A92D7E" w:rsidRPr="00844B9E">
        <w:rPr>
          <w:rFonts w:ascii="Times New Roman" w:hAnsi="Times New Roman" w:cs="Times New Roman"/>
          <w:sz w:val="24"/>
          <w:szCs w:val="24"/>
        </w:rPr>
        <w:t xml:space="preserve"> a las demandas que éstas le</w:t>
      </w:r>
      <w:r w:rsidR="00A92D7E">
        <w:rPr>
          <w:rFonts w:ascii="Times New Roman" w:hAnsi="Times New Roman" w:cs="Times New Roman"/>
          <w:sz w:val="24"/>
          <w:szCs w:val="24"/>
        </w:rPr>
        <w:t>s</w:t>
      </w:r>
      <w:r w:rsidR="00A92D7E" w:rsidRPr="00844B9E">
        <w:rPr>
          <w:rFonts w:ascii="Times New Roman" w:hAnsi="Times New Roman" w:cs="Times New Roman"/>
          <w:sz w:val="24"/>
          <w:szCs w:val="24"/>
        </w:rPr>
        <w:t xml:space="preserve"> exigen</w:t>
      </w:r>
      <w:r w:rsidR="00A92D7E">
        <w:rPr>
          <w:rFonts w:ascii="Times New Roman" w:hAnsi="Times New Roman" w:cs="Times New Roman"/>
          <w:sz w:val="24"/>
          <w:szCs w:val="24"/>
        </w:rPr>
        <w:t xml:space="preserve"> (Chanlat, 2014)</w:t>
      </w:r>
      <w:r w:rsidR="00A92D7E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A92D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D43" w:rsidRPr="005F2607" w:rsidRDefault="005F2607" w:rsidP="005F26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No obstante,</w:t>
      </w:r>
      <w:r w:rsidR="00A92D7E">
        <w:rPr>
          <w:rFonts w:ascii="Times New Roman" w:hAnsi="Times New Roman" w:cs="Times New Roman"/>
          <w:color w:val="FF0000"/>
          <w:sz w:val="24"/>
          <w:szCs w:val="24"/>
        </w:rPr>
        <w:t xml:space="preserve"> el enfoque humanista en los EO no se limita a la comprensión del rol del hombre en la organización, sino que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conlleva una crítica a las condiciones que denigren su identidad como ser humano. Justamente, </w:t>
      </w:r>
      <w:r w:rsidRPr="00CD6DA3">
        <w:rPr>
          <w:rFonts w:ascii="Times New Roman" w:hAnsi="Times New Roman" w:cs="Times New Roman"/>
          <w:color w:val="FF0000"/>
          <w:sz w:val="24"/>
          <w:szCs w:val="24"/>
        </w:rPr>
        <w:t xml:space="preserve">para </w:t>
      </w:r>
      <w:r w:rsidR="00AC6626" w:rsidRPr="00CD6DA3">
        <w:rPr>
          <w:rFonts w:ascii="Times New Roman" w:hAnsi="Times New Roman" w:cs="Times New Roman"/>
          <w:color w:val="FF0000"/>
          <w:sz w:val="24"/>
          <w:szCs w:val="24"/>
        </w:rPr>
        <w:t>Mejía</w:t>
      </w:r>
      <w:r w:rsidRPr="00CD6DA3">
        <w:rPr>
          <w:rFonts w:ascii="Times New Roman" w:hAnsi="Times New Roman" w:cs="Times New Roman"/>
          <w:color w:val="FF0000"/>
          <w:sz w:val="24"/>
          <w:szCs w:val="24"/>
        </w:rPr>
        <w:t xml:space="preserve"> (1993),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31B93">
        <w:rPr>
          <w:rFonts w:ascii="Times New Roman" w:hAnsi="Times New Roman" w:cs="Times New Roman"/>
          <w:color w:val="FF0000"/>
          <w:sz w:val="24"/>
          <w:szCs w:val="24"/>
        </w:rPr>
        <w:t>el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 enfoque h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umanista 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>implica</w:t>
      </w:r>
      <w:r w:rsidR="00D744F9" w:rsidRPr="00A92D7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2D7E" w:rsidRPr="00A92D7E">
        <w:rPr>
          <w:rFonts w:ascii="Times New Roman" w:hAnsi="Times New Roman" w:cs="Times New Roman"/>
          <w:color w:val="FF0000"/>
          <w:sz w:val="24"/>
          <w:szCs w:val="24"/>
        </w:rPr>
        <w:t>una crítica a todas esas condiciones que limiten las potencialidades que el hombre tiene para su realización plena.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Entonces, e</w:t>
      </w:r>
      <w:r w:rsidR="009178B1">
        <w:rPr>
          <w:rFonts w:ascii="Times New Roman" w:hAnsi="Times New Roman" w:cs="Times New Roman"/>
          <w:color w:val="FF0000"/>
          <w:sz w:val="24"/>
          <w:szCs w:val="24"/>
        </w:rPr>
        <w:t xml:space="preserve">l sentido humanista en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el campo de los EO puede encontrarse en su concepción del ser humano, la cual es una de las grandes diferencias que mantiene con la TO, pues mientras </w:t>
      </w:r>
      <w:r w:rsidR="009178B1">
        <w:rPr>
          <w:rFonts w:ascii="Times New Roman" w:hAnsi="Times New Roman" w:cs="Times New Roman"/>
          <w:color w:val="FF0000"/>
          <w:sz w:val="24"/>
          <w:szCs w:val="24"/>
        </w:rPr>
        <w:t xml:space="preserve">que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hAnsi="Times New Roman" w:cs="Times New Roman"/>
          <w:sz w:val="24"/>
          <w:szCs w:val="24"/>
        </w:rPr>
        <w:t>ésta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el individuo es concebido como un recurso de la organización, en los EO l</w:t>
      </w:r>
      <w:r w:rsidR="00E31B93">
        <w:rPr>
          <w:rFonts w:ascii="Times New Roman" w:hAnsi="Times New Roman" w:cs="Times New Roman"/>
          <w:sz w:val="24"/>
          <w:szCs w:val="24"/>
        </w:rPr>
        <w:t>a organización es un recurso que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ser humano </w:t>
      </w:r>
      <w:r>
        <w:rPr>
          <w:rFonts w:ascii="Times New Roman" w:hAnsi="Times New Roman" w:cs="Times New Roman"/>
          <w:sz w:val="24"/>
          <w:szCs w:val="24"/>
        </w:rPr>
        <w:t xml:space="preserve">conforma y utiliza para </w:t>
      </w:r>
      <w:r w:rsidR="009178B1">
        <w:rPr>
          <w:rFonts w:ascii="Times New Roman" w:hAnsi="Times New Roman" w:cs="Times New Roman"/>
          <w:sz w:val="24"/>
          <w:szCs w:val="24"/>
        </w:rPr>
        <w:t xml:space="preserve">cumplir diversos </w:t>
      </w:r>
      <w:r w:rsidRPr="009178B1">
        <w:rPr>
          <w:rFonts w:ascii="Times New Roman" w:hAnsi="Times New Roman" w:cs="Times New Roman"/>
          <w:sz w:val="24"/>
          <w:szCs w:val="24"/>
        </w:rPr>
        <w:t>objetivos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8B1">
        <w:rPr>
          <w:rFonts w:ascii="Times New Roman" w:hAnsi="Times New Roman" w:cs="Times New Roman"/>
          <w:sz w:val="24"/>
          <w:szCs w:val="24"/>
        </w:rPr>
        <w:t>(Barba, 2013). De esa forma</w:t>
      </w:r>
      <w:r w:rsidR="00376D43" w:rsidRPr="00844B9E">
        <w:rPr>
          <w:rFonts w:ascii="Times New Roman" w:hAnsi="Times New Roman" w:cs="Times New Roman"/>
          <w:sz w:val="24"/>
          <w:szCs w:val="24"/>
        </w:rPr>
        <w:t>, no se busca entender al ser humano en función de la organización, sino comprender a ésta e</w:t>
      </w:r>
      <w:r w:rsidR="00E31B93">
        <w:rPr>
          <w:rFonts w:ascii="Times New Roman" w:hAnsi="Times New Roman" w:cs="Times New Roman"/>
          <w:sz w:val="24"/>
          <w:szCs w:val="24"/>
        </w:rPr>
        <w:t xml:space="preserve">n función del ser humano. Ante ello,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lo que estudian los EO sí son los aspectos estructurales de las organizaciones, pero partiendo del papel </w:t>
      </w:r>
      <w:r w:rsidR="00FB11FD">
        <w:rPr>
          <w:rFonts w:ascii="Times New Roman" w:hAnsi="Times New Roman" w:cs="Times New Roman"/>
          <w:sz w:val="24"/>
          <w:szCs w:val="24"/>
        </w:rPr>
        <w:t xml:space="preserve">que el ser humano </w:t>
      </w:r>
      <w:r w:rsidR="00EE338F">
        <w:rPr>
          <w:rFonts w:ascii="Times New Roman" w:hAnsi="Times New Roman" w:cs="Times New Roman"/>
          <w:sz w:val="24"/>
          <w:szCs w:val="24"/>
        </w:rPr>
        <w:t>tiene</w:t>
      </w:r>
      <w:r w:rsidR="00FB11FD">
        <w:rPr>
          <w:rFonts w:ascii="Times New Roman" w:hAnsi="Times New Roman" w:cs="Times New Roman"/>
          <w:sz w:val="24"/>
          <w:szCs w:val="24"/>
        </w:rPr>
        <w:t xml:space="preserve"> en ellas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D43" w:rsidRPr="00844B9E" w:rsidRDefault="00376D43" w:rsidP="00394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78B1">
        <w:rPr>
          <w:rFonts w:ascii="Times New Roman" w:hAnsi="Times New Roman" w:cs="Times New Roman"/>
          <w:sz w:val="24"/>
          <w:szCs w:val="24"/>
        </w:rPr>
        <w:t>Aquello permite que</w:t>
      </w:r>
      <w:r w:rsidRPr="00844B9E">
        <w:rPr>
          <w:rFonts w:ascii="Times New Roman" w:hAnsi="Times New Roman" w:cs="Times New Roman"/>
          <w:sz w:val="24"/>
          <w:szCs w:val="24"/>
        </w:rPr>
        <w:t xml:space="preserve"> elementos, como el aprendizaje y el comportamiento </w:t>
      </w:r>
      <w:r w:rsidR="00B63C53">
        <w:rPr>
          <w:rFonts w:ascii="Times New Roman" w:hAnsi="Times New Roman" w:cs="Times New Roman"/>
          <w:sz w:val="24"/>
          <w:szCs w:val="24"/>
        </w:rPr>
        <w:t>humano</w:t>
      </w:r>
      <w:r w:rsidRPr="00844B9E">
        <w:rPr>
          <w:rFonts w:ascii="Times New Roman" w:hAnsi="Times New Roman" w:cs="Times New Roman"/>
          <w:sz w:val="24"/>
          <w:szCs w:val="24"/>
        </w:rPr>
        <w:t>, puedan ser estudiados desde un enfoque multidisciplinario que dé respuesta a las preguntas qu</w:t>
      </w:r>
      <w:r w:rsidR="006D33B8">
        <w:rPr>
          <w:rFonts w:ascii="Times New Roman" w:hAnsi="Times New Roman" w:cs="Times New Roman"/>
          <w:sz w:val="24"/>
          <w:szCs w:val="24"/>
        </w:rPr>
        <w:t xml:space="preserve">e la TO no ha podido responder. </w:t>
      </w:r>
      <w:r w:rsidR="006D33B8" w:rsidRPr="006D33B8">
        <w:rPr>
          <w:rFonts w:ascii="Times New Roman" w:hAnsi="Times New Roman" w:cs="Times New Roman"/>
          <w:color w:val="FF0000"/>
          <w:sz w:val="24"/>
          <w:szCs w:val="24"/>
        </w:rPr>
        <w:t xml:space="preserve">Por ejemplo, el aprendizaje es un proceso que permite comprender cómo el ser humano, además de actuar conforme a una racionalidad innata, también se comporta </w:t>
      </w:r>
      <w:r w:rsidR="00E31B93">
        <w:rPr>
          <w:rFonts w:ascii="Times New Roman" w:hAnsi="Times New Roman" w:cs="Times New Roman"/>
          <w:color w:val="FF0000"/>
          <w:sz w:val="24"/>
          <w:szCs w:val="24"/>
        </w:rPr>
        <w:t>siguiendo</w:t>
      </w:r>
      <w:r w:rsidR="006D33B8" w:rsidRPr="006D33B8">
        <w:rPr>
          <w:rFonts w:ascii="Times New Roman" w:hAnsi="Times New Roman" w:cs="Times New Roman"/>
          <w:color w:val="FF0000"/>
          <w:sz w:val="24"/>
          <w:szCs w:val="24"/>
        </w:rPr>
        <w:t xml:space="preserve"> una cierta educación (Fromm, 2007), gracias a la cual </w:t>
      </w:r>
      <w:r w:rsidR="00E31B93">
        <w:rPr>
          <w:rFonts w:ascii="Times New Roman" w:hAnsi="Times New Roman" w:cs="Times New Roman"/>
          <w:color w:val="FF0000"/>
          <w:sz w:val="24"/>
          <w:szCs w:val="24"/>
        </w:rPr>
        <w:t xml:space="preserve">ha logrado </w:t>
      </w:r>
      <w:r w:rsidR="006D33B8" w:rsidRPr="006D33B8">
        <w:rPr>
          <w:rFonts w:ascii="Times New Roman" w:hAnsi="Times New Roman" w:cs="Times New Roman"/>
          <w:color w:val="FF0000"/>
          <w:sz w:val="24"/>
          <w:szCs w:val="24"/>
        </w:rPr>
        <w:t xml:space="preserve">desarrollarse a partir de prácticas concretas (Kant, 2007). </w:t>
      </w:r>
      <w:r w:rsidR="006D33B8">
        <w:rPr>
          <w:rFonts w:ascii="Times New Roman" w:hAnsi="Times New Roman" w:cs="Times New Roman"/>
          <w:color w:val="FF0000"/>
          <w:sz w:val="24"/>
          <w:szCs w:val="24"/>
        </w:rPr>
        <w:t>La</w:t>
      </w:r>
      <w:r w:rsidRPr="00844B9E">
        <w:rPr>
          <w:rFonts w:ascii="Times New Roman" w:hAnsi="Times New Roman" w:cs="Times New Roman"/>
          <w:sz w:val="24"/>
          <w:szCs w:val="24"/>
        </w:rPr>
        <w:t xml:space="preserve"> importancia que los EO dan a los elementos de índole humana, </w:t>
      </w:r>
      <w:r w:rsidR="006D33B8">
        <w:rPr>
          <w:rFonts w:ascii="Times New Roman" w:hAnsi="Times New Roman" w:cs="Times New Roman"/>
          <w:sz w:val="24"/>
          <w:szCs w:val="24"/>
        </w:rPr>
        <w:t xml:space="preserve">como el aprendizaje, </w:t>
      </w:r>
      <w:r w:rsidR="0039429D">
        <w:rPr>
          <w:rFonts w:ascii="Times New Roman" w:hAnsi="Times New Roman" w:cs="Times New Roman"/>
          <w:sz w:val="24"/>
          <w:szCs w:val="24"/>
        </w:rPr>
        <w:t>deben ser abordados desde un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39429D">
        <w:rPr>
          <w:rFonts w:ascii="Times New Roman" w:hAnsi="Times New Roman" w:cs="Times New Roman"/>
          <w:sz w:val="24"/>
          <w:szCs w:val="24"/>
        </w:rPr>
        <w:t>enfoque humanista que permita</w:t>
      </w:r>
      <w:r w:rsidRPr="00844B9E">
        <w:rPr>
          <w:rFonts w:ascii="Times New Roman" w:hAnsi="Times New Roman" w:cs="Times New Roman"/>
          <w:sz w:val="24"/>
          <w:szCs w:val="24"/>
        </w:rPr>
        <w:t xml:space="preserve"> acercarse a los actores que hacen posible</w:t>
      </w:r>
      <w:r w:rsidR="0039429D">
        <w:rPr>
          <w:rFonts w:ascii="Times New Roman" w:hAnsi="Times New Roman" w:cs="Times New Roman"/>
          <w:sz w:val="24"/>
          <w:szCs w:val="24"/>
        </w:rPr>
        <w:t xml:space="preserve"> la existencia de las organizaciones, pero </w:t>
      </w:r>
      <w:r w:rsidRPr="00844B9E">
        <w:rPr>
          <w:rFonts w:ascii="Times New Roman" w:hAnsi="Times New Roman" w:cs="Times New Roman"/>
          <w:sz w:val="24"/>
          <w:szCs w:val="24"/>
        </w:rPr>
        <w:t xml:space="preserve">no </w:t>
      </w:r>
      <w:r w:rsidR="005A6D21">
        <w:rPr>
          <w:rFonts w:ascii="Times New Roman" w:hAnsi="Times New Roman" w:cs="Times New Roman"/>
          <w:sz w:val="24"/>
          <w:szCs w:val="24"/>
        </w:rPr>
        <w:t xml:space="preserve">únicamente </w:t>
      </w:r>
      <w:r w:rsidR="0039429D">
        <w:rPr>
          <w:rFonts w:ascii="Times New Roman" w:hAnsi="Times New Roman" w:cs="Times New Roman"/>
          <w:sz w:val="24"/>
          <w:szCs w:val="24"/>
        </w:rPr>
        <w:t xml:space="preserve">en términos </w:t>
      </w:r>
      <w:proofErr w:type="spellStart"/>
      <w:r w:rsidR="0039429D">
        <w:rPr>
          <w:rFonts w:ascii="Times New Roman" w:hAnsi="Times New Roman" w:cs="Times New Roman"/>
          <w:sz w:val="24"/>
          <w:szCs w:val="24"/>
        </w:rPr>
        <w:t>eficientistas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sino para </w:t>
      </w:r>
      <w:r w:rsidR="0039429D">
        <w:rPr>
          <w:rFonts w:ascii="Times New Roman" w:hAnsi="Times New Roman" w:cs="Times New Roman"/>
          <w:sz w:val="24"/>
          <w:szCs w:val="24"/>
        </w:rPr>
        <w:t xml:space="preserve">comprender cómo </w:t>
      </w:r>
      <w:r w:rsidRPr="00844B9E">
        <w:rPr>
          <w:rFonts w:ascii="Times New Roman" w:hAnsi="Times New Roman" w:cs="Times New Roman"/>
          <w:sz w:val="24"/>
          <w:szCs w:val="24"/>
        </w:rPr>
        <w:t xml:space="preserve">las dimensiones racionales y afectivas </w:t>
      </w:r>
      <w:r w:rsidR="00102855" w:rsidRPr="00844B9E">
        <w:rPr>
          <w:rFonts w:ascii="Times New Roman" w:hAnsi="Times New Roman" w:cs="Times New Roman"/>
          <w:sz w:val="24"/>
          <w:szCs w:val="24"/>
        </w:rPr>
        <w:t xml:space="preserve">del ser </w:t>
      </w:r>
      <w:r w:rsidR="00102855" w:rsidRPr="00047DBD">
        <w:rPr>
          <w:rFonts w:ascii="Times New Roman" w:hAnsi="Times New Roman" w:cs="Times New Roman"/>
          <w:sz w:val="24"/>
          <w:szCs w:val="24"/>
        </w:rPr>
        <w:t>humano (</w:t>
      </w:r>
      <w:proofErr w:type="spellStart"/>
      <w:r w:rsidR="00102855" w:rsidRPr="00047DBD">
        <w:rPr>
          <w:rFonts w:ascii="Times New Roman" w:hAnsi="Times New Roman" w:cs="Times New Roman"/>
          <w:sz w:val="24"/>
          <w:szCs w:val="24"/>
        </w:rPr>
        <w:t>Damasio</w:t>
      </w:r>
      <w:proofErr w:type="spellEnd"/>
      <w:r w:rsidR="00102855" w:rsidRPr="00047DBD">
        <w:rPr>
          <w:rFonts w:ascii="Times New Roman" w:hAnsi="Times New Roman" w:cs="Times New Roman"/>
          <w:sz w:val="24"/>
          <w:szCs w:val="24"/>
        </w:rPr>
        <w:t>, 1996)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</w:rPr>
        <w:lastRenderedPageBreak/>
        <w:t>intervienen</w:t>
      </w:r>
      <w:r w:rsidR="004D2580" w:rsidRPr="00844B9E">
        <w:rPr>
          <w:rFonts w:ascii="Times New Roman" w:hAnsi="Times New Roman" w:cs="Times New Roman"/>
          <w:sz w:val="24"/>
          <w:szCs w:val="24"/>
        </w:rPr>
        <w:t xml:space="preserve"> en la conformación de la realidad que vive cada organización</w:t>
      </w:r>
      <w:r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6D33B8">
        <w:rPr>
          <w:rFonts w:ascii="Times New Roman" w:hAnsi="Times New Roman" w:cs="Times New Roman"/>
          <w:sz w:val="24"/>
          <w:szCs w:val="24"/>
        </w:rPr>
        <w:t xml:space="preserve">De acuerdo con </w:t>
      </w:r>
      <w:proofErr w:type="spellStart"/>
      <w:r w:rsidR="006D33B8">
        <w:rPr>
          <w:rFonts w:ascii="Times New Roman" w:hAnsi="Times New Roman" w:cs="Times New Roman"/>
          <w:sz w:val="24"/>
          <w:szCs w:val="24"/>
        </w:rPr>
        <w:t>Damasio</w:t>
      </w:r>
      <w:proofErr w:type="spellEnd"/>
      <w:r w:rsidR="006D33B8">
        <w:rPr>
          <w:rFonts w:ascii="Times New Roman" w:hAnsi="Times New Roman" w:cs="Times New Roman"/>
          <w:sz w:val="24"/>
          <w:szCs w:val="24"/>
        </w:rPr>
        <w:t xml:space="preserve"> (1996), s</w:t>
      </w:r>
      <w:r w:rsidRPr="00844B9E">
        <w:rPr>
          <w:rFonts w:ascii="Times New Roman" w:hAnsi="Times New Roman" w:cs="Times New Roman"/>
          <w:sz w:val="24"/>
          <w:szCs w:val="24"/>
        </w:rPr>
        <w:t>olamente c</w:t>
      </w:r>
      <w:r w:rsidR="00E31B93">
        <w:rPr>
          <w:rFonts w:ascii="Times New Roman" w:hAnsi="Times New Roman" w:cs="Times New Roman"/>
          <w:sz w:val="24"/>
          <w:szCs w:val="24"/>
        </w:rPr>
        <w:t>onsiderando ambas dimensiones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puede obtener</w:t>
      </w:r>
      <w:r w:rsidR="00E31B93">
        <w:rPr>
          <w:rFonts w:ascii="Times New Roman" w:hAnsi="Times New Roman" w:cs="Times New Roman"/>
          <w:sz w:val="24"/>
          <w:szCs w:val="24"/>
        </w:rPr>
        <w:t>se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interpretación integral del papel primordial que el ser humano </w:t>
      </w:r>
      <w:r w:rsidR="00EE338F">
        <w:rPr>
          <w:rFonts w:ascii="Times New Roman" w:hAnsi="Times New Roman" w:cs="Times New Roman"/>
          <w:sz w:val="24"/>
          <w:szCs w:val="24"/>
        </w:rPr>
        <w:t>desempeña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E31B93">
        <w:rPr>
          <w:rFonts w:ascii="Times New Roman" w:hAnsi="Times New Roman" w:cs="Times New Roman"/>
          <w:sz w:val="24"/>
          <w:szCs w:val="24"/>
        </w:rPr>
        <w:t>en su contexto</w:t>
      </w:r>
      <w:r w:rsidRPr="00844B9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6DA3" w:rsidRDefault="00A47E5F" w:rsidP="00A47E5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ese sentido, e</w:t>
      </w:r>
      <w:r w:rsidR="009426EC" w:rsidRPr="00A47E5F">
        <w:rPr>
          <w:rFonts w:ascii="Times New Roman" w:hAnsi="Times New Roman" w:cs="Times New Roman"/>
          <w:sz w:val="24"/>
          <w:szCs w:val="24"/>
        </w:rPr>
        <w:t>l</w:t>
      </w:r>
      <w:r w:rsidR="005A6D21" w:rsidRPr="00A47E5F">
        <w:rPr>
          <w:rFonts w:ascii="Times New Roman" w:hAnsi="Times New Roman" w:cs="Times New Roman"/>
          <w:sz w:val="24"/>
          <w:szCs w:val="24"/>
        </w:rPr>
        <w:t xml:space="preserve"> enfoque humanista</w:t>
      </w:r>
      <w:r w:rsidR="009426EC" w:rsidRPr="00A47E5F">
        <w:rPr>
          <w:rFonts w:ascii="Times New Roman" w:hAnsi="Times New Roman" w:cs="Times New Roman"/>
          <w:sz w:val="24"/>
          <w:szCs w:val="24"/>
        </w:rPr>
        <w:t xml:space="preserve"> en </w:t>
      </w:r>
      <w:r w:rsidR="00376D43" w:rsidRPr="00A47E5F">
        <w:rPr>
          <w:rFonts w:ascii="Times New Roman" w:hAnsi="Times New Roman" w:cs="Times New Roman"/>
          <w:sz w:val="24"/>
          <w:szCs w:val="24"/>
        </w:rPr>
        <w:t>lo</w:t>
      </w:r>
      <w:r w:rsidR="009426EC" w:rsidRPr="00A47E5F">
        <w:rPr>
          <w:rFonts w:ascii="Times New Roman" w:hAnsi="Times New Roman" w:cs="Times New Roman"/>
          <w:sz w:val="24"/>
          <w:szCs w:val="24"/>
        </w:rPr>
        <w:t>s</w:t>
      </w:r>
      <w:r w:rsidR="00376D43" w:rsidRPr="00A47E5F">
        <w:rPr>
          <w:rFonts w:ascii="Times New Roman" w:hAnsi="Times New Roman" w:cs="Times New Roman"/>
          <w:sz w:val="24"/>
          <w:szCs w:val="24"/>
        </w:rPr>
        <w:t xml:space="preserve"> EO </w:t>
      </w:r>
      <w:r w:rsidR="009426EC" w:rsidRPr="00A47E5F">
        <w:rPr>
          <w:rFonts w:ascii="Times New Roman" w:hAnsi="Times New Roman" w:cs="Times New Roman"/>
          <w:sz w:val="24"/>
          <w:szCs w:val="24"/>
        </w:rPr>
        <w:t>ayuda a</w:t>
      </w:r>
      <w:r w:rsidR="005A6D21" w:rsidRPr="00A47E5F">
        <w:rPr>
          <w:rFonts w:ascii="Times New Roman" w:hAnsi="Times New Roman" w:cs="Times New Roman"/>
          <w:sz w:val="24"/>
          <w:szCs w:val="24"/>
        </w:rPr>
        <w:t xml:space="preserve"> devolverle el lado humano a la</w:t>
      </w:r>
      <w:r w:rsidR="00376D43" w:rsidRPr="00A47E5F">
        <w:rPr>
          <w:rFonts w:ascii="Times New Roman" w:hAnsi="Times New Roman" w:cs="Times New Roman"/>
          <w:sz w:val="24"/>
          <w:szCs w:val="24"/>
        </w:rPr>
        <w:t xml:space="preserve"> organización, </w:t>
      </w:r>
      <w:r w:rsidR="009426EC" w:rsidRPr="00A47E5F">
        <w:rPr>
          <w:rFonts w:ascii="Times New Roman" w:hAnsi="Times New Roman" w:cs="Times New Roman"/>
          <w:sz w:val="24"/>
          <w:szCs w:val="24"/>
        </w:rPr>
        <w:t xml:space="preserve">a </w:t>
      </w:r>
      <w:r w:rsidR="00376D43" w:rsidRPr="00A47E5F">
        <w:rPr>
          <w:rFonts w:ascii="Times New Roman" w:hAnsi="Times New Roman" w:cs="Times New Roman"/>
          <w:sz w:val="24"/>
          <w:szCs w:val="24"/>
        </w:rPr>
        <w:t xml:space="preserve">quitarle esa </w:t>
      </w:r>
      <w:r w:rsidR="00566013" w:rsidRPr="00A47E5F">
        <w:rPr>
          <w:rFonts w:ascii="Times New Roman" w:hAnsi="Times New Roman" w:cs="Times New Roman"/>
          <w:sz w:val="24"/>
          <w:szCs w:val="24"/>
        </w:rPr>
        <w:t>noción</w:t>
      </w:r>
      <w:r w:rsidR="00376D43" w:rsidRPr="00A47E5F">
        <w:rPr>
          <w:rFonts w:ascii="Times New Roman" w:hAnsi="Times New Roman" w:cs="Times New Roman"/>
          <w:sz w:val="24"/>
          <w:szCs w:val="24"/>
        </w:rPr>
        <w:t xml:space="preserve"> de caja negr</w:t>
      </w:r>
      <w:r w:rsidR="009426EC" w:rsidRPr="00A47E5F">
        <w:rPr>
          <w:rFonts w:ascii="Times New Roman" w:hAnsi="Times New Roman" w:cs="Times New Roman"/>
          <w:sz w:val="24"/>
          <w:szCs w:val="24"/>
        </w:rPr>
        <w:t>a</w:t>
      </w:r>
      <w:r w:rsidR="009426EC">
        <w:rPr>
          <w:rFonts w:ascii="Times New Roman" w:hAnsi="Times New Roman" w:cs="Times New Roman"/>
          <w:sz w:val="24"/>
          <w:szCs w:val="24"/>
        </w:rPr>
        <w:t xml:space="preserve"> que</w:t>
      </w:r>
      <w:r w:rsidR="001A7C97">
        <w:rPr>
          <w:rFonts w:ascii="Times New Roman" w:hAnsi="Times New Roman" w:cs="Times New Roman"/>
          <w:sz w:val="24"/>
          <w:szCs w:val="24"/>
        </w:rPr>
        <w:t xml:space="preserve"> se le construyó en la TO, </w:t>
      </w:r>
      <w:r w:rsidR="00566013">
        <w:rPr>
          <w:rFonts w:ascii="Times New Roman" w:hAnsi="Times New Roman" w:cs="Times New Roman"/>
          <w:sz w:val="24"/>
          <w:szCs w:val="24"/>
        </w:rPr>
        <w:t xml:space="preserve">y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a cambiar la </w:t>
      </w:r>
      <w:r w:rsidR="00566013">
        <w:rPr>
          <w:rFonts w:ascii="Times New Roman" w:hAnsi="Times New Roman" w:cs="Times New Roman"/>
          <w:sz w:val="24"/>
          <w:szCs w:val="24"/>
        </w:rPr>
        <w:t>definición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de los individuos como herramientas para el beneficio de la </w:t>
      </w:r>
      <w:r w:rsidR="00D2310A">
        <w:rPr>
          <w:rFonts w:ascii="Times New Roman" w:hAnsi="Times New Roman" w:cs="Times New Roman"/>
          <w:sz w:val="24"/>
          <w:szCs w:val="24"/>
        </w:rPr>
        <w:t>empresa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y </w:t>
      </w:r>
      <w:r w:rsidR="001A7C97">
        <w:rPr>
          <w:rFonts w:ascii="Times New Roman" w:hAnsi="Times New Roman" w:cs="Times New Roman"/>
          <w:sz w:val="24"/>
          <w:szCs w:val="24"/>
        </w:rPr>
        <w:t xml:space="preserve">mejoramiento de la producción; </w:t>
      </w:r>
      <w:r w:rsidR="001A7C97" w:rsidRPr="00A47E5F">
        <w:rPr>
          <w:rFonts w:ascii="Times New Roman" w:hAnsi="Times New Roman" w:cs="Times New Roman"/>
          <w:color w:val="FF0000"/>
          <w:sz w:val="24"/>
          <w:szCs w:val="24"/>
        </w:rPr>
        <w:t>conformando</w:t>
      </w:r>
      <w:r w:rsidR="00376D43" w:rsidRPr="00A47E5F">
        <w:rPr>
          <w:rFonts w:ascii="Times New Roman" w:hAnsi="Times New Roman" w:cs="Times New Roman"/>
          <w:color w:val="FF0000"/>
          <w:sz w:val="24"/>
          <w:szCs w:val="24"/>
        </w:rPr>
        <w:t xml:space="preserve"> una concepción de</w:t>
      </w:r>
      <w:r w:rsidR="00614EE5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="00376D43" w:rsidRPr="00A47E5F">
        <w:rPr>
          <w:rFonts w:ascii="Times New Roman" w:hAnsi="Times New Roman" w:cs="Times New Roman"/>
          <w:color w:val="FF0000"/>
          <w:sz w:val="24"/>
          <w:szCs w:val="24"/>
        </w:rPr>
        <w:t xml:space="preserve"> in</w:t>
      </w:r>
      <w:r w:rsidR="00614EE5">
        <w:rPr>
          <w:rFonts w:ascii="Times New Roman" w:hAnsi="Times New Roman" w:cs="Times New Roman"/>
          <w:color w:val="FF0000"/>
          <w:sz w:val="24"/>
          <w:szCs w:val="24"/>
        </w:rPr>
        <w:t>dividuo como ser humano</w:t>
      </w:r>
      <w:r w:rsidR="00376D43" w:rsidRPr="00A47E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4EE5">
        <w:rPr>
          <w:rFonts w:ascii="Times New Roman" w:hAnsi="Times New Roman" w:cs="Times New Roman"/>
          <w:color w:val="FF0000"/>
          <w:sz w:val="24"/>
          <w:szCs w:val="24"/>
        </w:rPr>
        <w:t>concreto</w:t>
      </w:r>
      <w:r w:rsidRPr="00A47E5F">
        <w:rPr>
          <w:rFonts w:ascii="Times New Roman" w:hAnsi="Times New Roman" w:cs="Times New Roman"/>
          <w:color w:val="FF0000"/>
          <w:sz w:val="24"/>
          <w:szCs w:val="24"/>
        </w:rPr>
        <w:t xml:space="preserve"> que </w:t>
      </w:r>
      <w:r w:rsidR="00614EE5">
        <w:rPr>
          <w:rFonts w:ascii="Times New Roman" w:hAnsi="Times New Roman" w:cs="Times New Roman"/>
          <w:color w:val="FF0000"/>
          <w:sz w:val="24"/>
          <w:szCs w:val="24"/>
        </w:rPr>
        <w:t>se construye</w:t>
      </w:r>
      <w:r w:rsidRPr="00A47E5F">
        <w:rPr>
          <w:rFonts w:ascii="Times New Roman" w:hAnsi="Times New Roman" w:cs="Times New Roman"/>
          <w:color w:val="FF0000"/>
          <w:sz w:val="24"/>
          <w:szCs w:val="24"/>
        </w:rPr>
        <w:t xml:space="preserve"> de acuerdo a su historicidad </w:t>
      </w:r>
      <w:r w:rsidRPr="005E3924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E3924">
        <w:rPr>
          <w:rFonts w:ascii="Times New Roman" w:hAnsi="Times New Roman" w:cs="Times New Roman"/>
          <w:color w:val="FF0000"/>
          <w:sz w:val="24"/>
          <w:szCs w:val="24"/>
        </w:rPr>
        <w:t>Copleston</w:t>
      </w:r>
      <w:proofErr w:type="spellEnd"/>
      <w:r w:rsidRPr="005E3924">
        <w:rPr>
          <w:rFonts w:ascii="Times New Roman" w:hAnsi="Times New Roman" w:cs="Times New Roman"/>
          <w:color w:val="FF0000"/>
          <w:sz w:val="24"/>
          <w:szCs w:val="24"/>
        </w:rPr>
        <w:t>, 1981).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4FEF">
        <w:rPr>
          <w:rFonts w:ascii="Times New Roman" w:hAnsi="Times New Roman" w:cs="Times New Roman"/>
          <w:color w:val="FF0000"/>
          <w:sz w:val="24"/>
          <w:szCs w:val="24"/>
        </w:rPr>
        <w:t xml:space="preserve">Así, a partir del reconocimiento del valor humano y de la naturalidad del hombre, </w:t>
      </w:r>
      <w:proofErr w:type="spellStart"/>
      <w:r w:rsidR="00A84FEF">
        <w:rPr>
          <w:rFonts w:ascii="Times New Roman" w:hAnsi="Times New Roman" w:cs="Times New Roman"/>
          <w:color w:val="FF0000"/>
          <w:sz w:val="24"/>
          <w:szCs w:val="24"/>
        </w:rPr>
        <w:t>Copleston</w:t>
      </w:r>
      <w:proofErr w:type="spellEnd"/>
      <w:r w:rsidR="00A84FEF">
        <w:rPr>
          <w:rFonts w:ascii="Times New Roman" w:hAnsi="Times New Roman" w:cs="Times New Roman"/>
          <w:color w:val="FF0000"/>
          <w:sz w:val="24"/>
          <w:szCs w:val="24"/>
        </w:rPr>
        <w:t xml:space="preserve"> (1981) afirma que puede llegar</w:t>
      </w:r>
      <w:r w:rsidR="00566013">
        <w:rPr>
          <w:rFonts w:ascii="Times New Roman" w:hAnsi="Times New Roman" w:cs="Times New Roman"/>
          <w:color w:val="FF0000"/>
          <w:sz w:val="24"/>
          <w:szCs w:val="24"/>
        </w:rPr>
        <w:t>se</w:t>
      </w:r>
      <w:r w:rsidR="00A84FEF">
        <w:rPr>
          <w:rFonts w:ascii="Times New Roman" w:hAnsi="Times New Roman" w:cs="Times New Roman"/>
          <w:color w:val="FF0000"/>
          <w:sz w:val="24"/>
          <w:szCs w:val="24"/>
        </w:rPr>
        <w:t xml:space="preserve"> a la “formación de una conciencia verdaderamente humana</w:t>
      </w:r>
      <w:r w:rsidR="00566013">
        <w:rPr>
          <w:rFonts w:ascii="Times New Roman" w:hAnsi="Times New Roman" w:cs="Times New Roman"/>
          <w:color w:val="FF0000"/>
          <w:sz w:val="24"/>
          <w:szCs w:val="24"/>
        </w:rPr>
        <w:t xml:space="preserve">, abierta en toda dirección, a través de conocimiento histórico-crítico de la tradición cultural “(p. 629). </w:t>
      </w:r>
    </w:p>
    <w:p w:rsidR="00376D43" w:rsidRPr="00844B9E" w:rsidRDefault="001A7C97" w:rsidP="00A47E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l hacer un reconocimiento verdadero del ser humano como el centro de la comprensión y del entendimiento de las diferentes realidades que se viven en las organizaciones, los EO evitarán caer en un falso humanismo, el cual </w:t>
      </w:r>
      <w:r w:rsidR="00614EE5">
        <w:rPr>
          <w:rFonts w:ascii="Times New Roman" w:hAnsi="Times New Roman" w:cs="Times New Roman"/>
          <w:sz w:val="24"/>
          <w:szCs w:val="24"/>
        </w:rPr>
        <w:t xml:space="preserve">asegura </w:t>
      </w:r>
      <w:proofErr w:type="spellStart"/>
      <w:r w:rsidR="005B44FA" w:rsidRPr="00844B9E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="005B44FA" w:rsidRPr="00844B9E">
        <w:rPr>
          <w:rFonts w:ascii="Times New Roman" w:hAnsi="Times New Roman" w:cs="Times New Roman"/>
          <w:sz w:val="24"/>
          <w:szCs w:val="24"/>
        </w:rPr>
        <w:t xml:space="preserve"> (1992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), se da cuando el factor humano es considerado únicamente para lograr la satisfacción de las </w:t>
      </w:r>
      <w:r w:rsidR="00971465" w:rsidRPr="00844B9E">
        <w:rPr>
          <w:rFonts w:ascii="Times New Roman" w:hAnsi="Times New Roman" w:cs="Times New Roman"/>
          <w:sz w:val="24"/>
          <w:szCs w:val="24"/>
        </w:rPr>
        <w:t>necesidades de la organización.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376D43" w:rsidRPr="00844B9E">
        <w:rPr>
          <w:rFonts w:ascii="Times New Roman" w:hAnsi="Times New Roman" w:cs="Times New Roman"/>
          <w:sz w:val="24"/>
          <w:szCs w:val="24"/>
        </w:rPr>
        <w:t>n verdadero enfoque humanista implica redimensionar el pensamiento sobre el ser humano, integrando al estudio de las organizaciones conocimientos interdisciplinarios sobre la naturaleza y el comportamiento del s</w:t>
      </w:r>
      <w:r w:rsidR="00104FF0">
        <w:rPr>
          <w:rFonts w:ascii="Times New Roman" w:hAnsi="Times New Roman" w:cs="Times New Roman"/>
          <w:sz w:val="24"/>
          <w:szCs w:val="24"/>
        </w:rPr>
        <w:t>er</w:t>
      </w:r>
      <w:r w:rsidR="00DA2E51" w:rsidRPr="00844B9E">
        <w:rPr>
          <w:rFonts w:ascii="Times New Roman" w:hAnsi="Times New Roman" w:cs="Times New Roman"/>
          <w:sz w:val="24"/>
          <w:szCs w:val="24"/>
        </w:rPr>
        <w:t xml:space="preserve"> humano (</w:t>
      </w:r>
      <w:proofErr w:type="spellStart"/>
      <w:r w:rsidR="00DA2E51" w:rsidRPr="00844B9E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="00DA2E51" w:rsidRPr="00844B9E">
        <w:rPr>
          <w:rFonts w:ascii="Times New Roman" w:hAnsi="Times New Roman" w:cs="Times New Roman"/>
          <w:sz w:val="24"/>
          <w:szCs w:val="24"/>
        </w:rPr>
        <w:t>, 1992</w:t>
      </w:r>
      <w:r w:rsidR="00376D43" w:rsidRPr="00844B9E">
        <w:rPr>
          <w:rFonts w:ascii="Times New Roman" w:hAnsi="Times New Roman" w:cs="Times New Roman"/>
          <w:sz w:val="24"/>
          <w:szCs w:val="24"/>
        </w:rPr>
        <w:t>), a través de los cuales pueda cambiar</w:t>
      </w:r>
      <w:r w:rsidR="00104FF0">
        <w:rPr>
          <w:rFonts w:ascii="Times New Roman" w:hAnsi="Times New Roman" w:cs="Times New Roman"/>
          <w:sz w:val="24"/>
          <w:szCs w:val="24"/>
        </w:rPr>
        <w:t>se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la concepción del individuo como instrumento de la organización, para </w:t>
      </w:r>
      <w:r w:rsidR="00091CB6">
        <w:rPr>
          <w:rFonts w:ascii="Times New Roman" w:hAnsi="Times New Roman" w:cs="Times New Roman"/>
          <w:sz w:val="24"/>
          <w:szCs w:val="24"/>
        </w:rPr>
        <w:t>reconocerlo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como un s</w:t>
      </w:r>
      <w:r w:rsidR="00614EE5">
        <w:rPr>
          <w:rFonts w:ascii="Times New Roman" w:hAnsi="Times New Roman" w:cs="Times New Roman"/>
          <w:sz w:val="24"/>
          <w:szCs w:val="24"/>
        </w:rPr>
        <w:t xml:space="preserve">er biológico, psíquico y social. </w:t>
      </w:r>
    </w:p>
    <w:p w:rsidR="00376D43" w:rsidRPr="00844B9E" w:rsidRDefault="004D2EB5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 que un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objetivo de los EO </w:t>
      </w:r>
      <w:r w:rsidR="00446ED7">
        <w:rPr>
          <w:rFonts w:ascii="Times New Roman" w:hAnsi="Times New Roman" w:cs="Times New Roman"/>
          <w:sz w:val="24"/>
          <w:szCs w:val="24"/>
        </w:rPr>
        <w:t>es explicar y comprender a los</w:t>
      </w:r>
      <w:r w:rsidR="00446ED7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376D43" w:rsidRPr="00844B9E">
        <w:rPr>
          <w:rFonts w:ascii="Times New Roman" w:hAnsi="Times New Roman" w:cs="Times New Roman"/>
          <w:sz w:val="24"/>
          <w:szCs w:val="24"/>
        </w:rPr>
        <w:t>fenómenos organizacionales más que encontrar una utilidad en ellos</w:t>
      </w:r>
      <w:r>
        <w:rPr>
          <w:rFonts w:ascii="Times New Roman" w:hAnsi="Times New Roman" w:cs="Times New Roman"/>
          <w:sz w:val="24"/>
          <w:szCs w:val="24"/>
        </w:rPr>
        <w:t xml:space="preserve"> (Barba, 2013)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="00376D43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el enfoque humanista es </w:t>
      </w:r>
      <w:r w:rsidR="00446ED7" w:rsidRPr="00151C9D">
        <w:rPr>
          <w:rFonts w:ascii="Times New Roman" w:hAnsi="Times New Roman" w:cs="Times New Roman"/>
          <w:color w:val="FF0000"/>
          <w:sz w:val="24"/>
          <w:szCs w:val="24"/>
        </w:rPr>
        <w:t>conveniente</w:t>
      </w:r>
      <w:r w:rsidR="00376D43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 para lograr una comprensión integral</w:t>
      </w:r>
      <w:r w:rsidR="00DF6777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 de las organizaciones y, especialmente</w:t>
      </w:r>
      <w:r w:rsidR="00DF6777">
        <w:rPr>
          <w:rFonts w:ascii="Times New Roman" w:hAnsi="Times New Roman" w:cs="Times New Roman"/>
          <w:sz w:val="24"/>
          <w:szCs w:val="24"/>
        </w:rPr>
        <w:t xml:space="preserve">, </w:t>
      </w:r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de la realización del </w:t>
      </w:r>
      <w:r w:rsidR="00376D43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ser humano </w:t>
      </w:r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>a trav</w:t>
      </w:r>
      <w:r w:rsidR="00151C9D">
        <w:rPr>
          <w:rFonts w:ascii="Times New Roman" w:hAnsi="Times New Roman" w:cs="Times New Roman"/>
          <w:color w:val="FF0000"/>
          <w:sz w:val="24"/>
          <w:szCs w:val="24"/>
        </w:rPr>
        <w:t>és de su actividad en la organización</w:t>
      </w:r>
      <w:r w:rsidR="00614EE5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="00151C9D">
        <w:rPr>
          <w:rFonts w:ascii="Times New Roman" w:hAnsi="Times New Roman" w:cs="Times New Roman"/>
          <w:color w:val="FF0000"/>
          <w:sz w:val="24"/>
          <w:szCs w:val="24"/>
        </w:rPr>
        <w:t xml:space="preserve"> de la colaboración que logra en los grupos a los que pertenece. Con ello, la actividad dentro de la organización no es vista </w:t>
      </w:r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únicamente </w:t>
      </w:r>
      <w:r w:rsidR="00151C9D">
        <w:rPr>
          <w:rFonts w:ascii="Times New Roman" w:hAnsi="Times New Roman" w:cs="Times New Roman"/>
          <w:color w:val="FF0000"/>
          <w:sz w:val="24"/>
          <w:szCs w:val="24"/>
        </w:rPr>
        <w:t>como un medio para generar plusvalía, sino como un proceso de autorrealización (</w:t>
      </w:r>
      <w:proofErr w:type="spellStart"/>
      <w:r w:rsidR="0014568D">
        <w:rPr>
          <w:rFonts w:ascii="Times New Roman" w:hAnsi="Times New Roman" w:cs="Times New Roman"/>
          <w:color w:val="FF0000"/>
          <w:sz w:val="24"/>
          <w:szCs w:val="24"/>
        </w:rPr>
        <w:t>Aktouf</w:t>
      </w:r>
      <w:proofErr w:type="spellEnd"/>
      <w:r w:rsidR="0014568D">
        <w:rPr>
          <w:rFonts w:ascii="Times New Roman" w:hAnsi="Times New Roman" w:cs="Times New Roman"/>
          <w:color w:val="FF0000"/>
          <w:sz w:val="24"/>
          <w:szCs w:val="24"/>
        </w:rPr>
        <w:t xml:space="preserve"> y</w:t>
      </w:r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>Holford</w:t>
      </w:r>
      <w:proofErr w:type="spellEnd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, 2009; </w:t>
      </w:r>
      <w:proofErr w:type="spellStart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>Aktouf</w:t>
      </w:r>
      <w:proofErr w:type="spellEnd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 xml:space="preserve">, 1992; </w:t>
      </w:r>
      <w:proofErr w:type="spellStart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>Granovetter</w:t>
      </w:r>
      <w:proofErr w:type="spellEnd"/>
      <w:r w:rsidR="00151C9D" w:rsidRPr="00151C9D">
        <w:rPr>
          <w:rFonts w:ascii="Times New Roman" w:hAnsi="Times New Roman" w:cs="Times New Roman"/>
          <w:color w:val="FF0000"/>
          <w:sz w:val="24"/>
          <w:szCs w:val="24"/>
        </w:rPr>
        <w:t>, 1978; Weber, 2004)</w:t>
      </w:r>
      <w:r w:rsidR="00151C9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AA398D">
        <w:rPr>
          <w:rFonts w:ascii="Times New Roman" w:hAnsi="Times New Roman" w:cs="Times New Roman"/>
          <w:sz w:val="24"/>
          <w:szCs w:val="24"/>
        </w:rPr>
        <w:t>Así, dicho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enfoque </w:t>
      </w:r>
      <w:r w:rsidR="00AA398D">
        <w:rPr>
          <w:rFonts w:ascii="Times New Roman" w:hAnsi="Times New Roman" w:cs="Times New Roman"/>
          <w:sz w:val="24"/>
          <w:szCs w:val="24"/>
        </w:rPr>
        <w:t>es</w:t>
      </w:r>
      <w:r w:rsidR="00151C9D">
        <w:rPr>
          <w:rFonts w:ascii="Times New Roman" w:hAnsi="Times New Roman" w:cs="Times New Roman"/>
          <w:sz w:val="24"/>
          <w:szCs w:val="24"/>
        </w:rPr>
        <w:t xml:space="preserve"> un elemento clave que da identidad a </w:t>
      </w:r>
      <w:r w:rsidR="00376D43" w:rsidRPr="00844B9E">
        <w:rPr>
          <w:rFonts w:ascii="Times New Roman" w:hAnsi="Times New Roman" w:cs="Times New Roman"/>
          <w:sz w:val="24"/>
          <w:szCs w:val="24"/>
        </w:rPr>
        <w:t>los EO</w:t>
      </w:r>
      <w:r w:rsidR="00151C9D">
        <w:rPr>
          <w:rFonts w:ascii="Times New Roman" w:hAnsi="Times New Roman" w:cs="Times New Roman"/>
          <w:sz w:val="24"/>
          <w:szCs w:val="24"/>
        </w:rPr>
        <w:t xml:space="preserve"> y que lo diferencian  </w:t>
      </w:r>
      <w:r w:rsidR="00AA398D">
        <w:rPr>
          <w:rFonts w:ascii="Times New Roman" w:hAnsi="Times New Roman" w:cs="Times New Roman"/>
          <w:sz w:val="24"/>
          <w:szCs w:val="24"/>
        </w:rPr>
        <w:t xml:space="preserve">del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AA398D" w:rsidRPr="00844B9E">
        <w:rPr>
          <w:rFonts w:ascii="Times New Roman" w:hAnsi="Times New Roman" w:cs="Times New Roman"/>
          <w:sz w:val="24"/>
          <w:szCs w:val="24"/>
        </w:rPr>
        <w:t xml:space="preserve">enfoque positivo-funcionalista </w:t>
      </w:r>
      <w:r w:rsidR="004658A9">
        <w:rPr>
          <w:rFonts w:ascii="Times New Roman" w:hAnsi="Times New Roman" w:cs="Times New Roman"/>
          <w:sz w:val="24"/>
          <w:szCs w:val="24"/>
        </w:rPr>
        <w:t>de la TO</w:t>
      </w:r>
      <w:r w:rsidR="00614EE5">
        <w:rPr>
          <w:rFonts w:ascii="Times New Roman" w:hAnsi="Times New Roman" w:cs="Times New Roman"/>
          <w:sz w:val="24"/>
          <w:szCs w:val="24"/>
        </w:rPr>
        <w:t>,</w:t>
      </w:r>
      <w:r w:rsidR="00151C9D">
        <w:rPr>
          <w:rFonts w:ascii="Times New Roman" w:hAnsi="Times New Roman" w:cs="Times New Roman"/>
          <w:sz w:val="24"/>
          <w:szCs w:val="24"/>
        </w:rPr>
        <w:t xml:space="preserve"> la cual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busca eliminar cualquier subjetividad de los actores </w:t>
      </w:r>
      <w:r w:rsidR="00151C9D">
        <w:rPr>
          <w:rFonts w:ascii="Times New Roman" w:hAnsi="Times New Roman" w:cs="Times New Roman"/>
          <w:sz w:val="24"/>
          <w:szCs w:val="24"/>
        </w:rPr>
        <w:t>en beneficio del aumento de la producción y la ganancia (</w:t>
      </w:r>
      <w:proofErr w:type="spellStart"/>
      <w:r w:rsidR="00151C9D" w:rsidRPr="00151C9D">
        <w:rPr>
          <w:rFonts w:ascii="Times New Roman" w:hAnsi="Times New Roman" w:cs="Times New Roman"/>
          <w:sz w:val="24"/>
          <w:szCs w:val="24"/>
        </w:rPr>
        <w:t>Pfeffer</w:t>
      </w:r>
      <w:proofErr w:type="spellEnd"/>
      <w:r w:rsidR="00151C9D" w:rsidRPr="00151C9D">
        <w:rPr>
          <w:rFonts w:ascii="Times New Roman" w:hAnsi="Times New Roman" w:cs="Times New Roman"/>
          <w:sz w:val="24"/>
          <w:szCs w:val="24"/>
        </w:rPr>
        <w:t>, 2000</w:t>
      </w:r>
      <w:r w:rsidR="00151C9D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6D43" w:rsidRPr="00844B9E" w:rsidRDefault="004D2EB5" w:rsidP="00FD5F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Por el contrario, l</w:t>
      </w:r>
      <w:r w:rsidR="00446ED7" w:rsidRPr="00435444">
        <w:rPr>
          <w:rFonts w:ascii="Times New Roman" w:hAnsi="Times New Roman" w:cs="Times New Roman"/>
          <w:sz w:val="24"/>
          <w:szCs w:val="24"/>
        </w:rPr>
        <w:t>os EO</w:t>
      </w:r>
      <w:r>
        <w:rPr>
          <w:rFonts w:ascii="Times New Roman" w:hAnsi="Times New Roman" w:cs="Times New Roman"/>
          <w:sz w:val="24"/>
          <w:szCs w:val="24"/>
        </w:rPr>
        <w:t xml:space="preserve"> integran l</w:t>
      </w:r>
      <w:r w:rsidR="00376D43" w:rsidRPr="00844B9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 subjetividades humanas como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elemento fundamental para </w:t>
      </w:r>
      <w:r w:rsidR="007508DF">
        <w:rPr>
          <w:rFonts w:ascii="Times New Roman" w:hAnsi="Times New Roman" w:cs="Times New Roman"/>
          <w:sz w:val="24"/>
          <w:szCs w:val="24"/>
        </w:rPr>
        <w:t>comprender los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fenómeno</w:t>
      </w:r>
      <w:r w:rsidR="007508DF">
        <w:rPr>
          <w:rFonts w:ascii="Times New Roman" w:hAnsi="Times New Roman" w:cs="Times New Roman"/>
          <w:sz w:val="24"/>
          <w:szCs w:val="24"/>
        </w:rPr>
        <w:t>s</w:t>
      </w:r>
      <w:r w:rsidR="005B0B35">
        <w:rPr>
          <w:rFonts w:ascii="Times New Roman" w:hAnsi="Times New Roman" w:cs="Times New Roman"/>
          <w:sz w:val="24"/>
          <w:szCs w:val="24"/>
        </w:rPr>
        <w:t xml:space="preserve"> organizacional</w:t>
      </w:r>
      <w:r w:rsidR="007508DF">
        <w:rPr>
          <w:rFonts w:ascii="Times New Roman" w:hAnsi="Times New Roman" w:cs="Times New Roman"/>
          <w:sz w:val="24"/>
          <w:szCs w:val="24"/>
        </w:rPr>
        <w:t>es</w:t>
      </w:r>
      <w:r w:rsidR="00376D43" w:rsidRPr="00844B9E">
        <w:rPr>
          <w:rFonts w:ascii="Times New Roman" w:hAnsi="Times New Roman" w:cs="Times New Roman"/>
          <w:sz w:val="24"/>
          <w:szCs w:val="24"/>
        </w:rPr>
        <w:t>, por ejemplo, por medio de</w:t>
      </w:r>
      <w:r w:rsidR="005B0B35">
        <w:rPr>
          <w:rFonts w:ascii="Times New Roman" w:hAnsi="Times New Roman" w:cs="Times New Roman"/>
          <w:sz w:val="24"/>
          <w:szCs w:val="24"/>
        </w:rPr>
        <w:t>l uso de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métodos cu</w:t>
      </w:r>
      <w:r w:rsidR="00DA2E51" w:rsidRPr="00844B9E">
        <w:rPr>
          <w:rFonts w:ascii="Times New Roman" w:hAnsi="Times New Roman" w:cs="Times New Roman"/>
          <w:sz w:val="24"/>
          <w:szCs w:val="24"/>
        </w:rPr>
        <w:t>alitativos</w:t>
      </w:r>
      <w:r w:rsidR="005B0B35">
        <w:rPr>
          <w:rFonts w:ascii="Times New Roman" w:hAnsi="Times New Roman" w:cs="Times New Roman"/>
          <w:sz w:val="24"/>
          <w:szCs w:val="24"/>
        </w:rPr>
        <w:t xml:space="preserve"> como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entrevistas, historias de vida, </w:t>
      </w:r>
      <w:r w:rsidR="005B0B35">
        <w:rPr>
          <w:rFonts w:ascii="Times New Roman" w:hAnsi="Times New Roman" w:cs="Times New Roman"/>
          <w:sz w:val="24"/>
          <w:szCs w:val="24"/>
        </w:rPr>
        <w:t>o</w:t>
      </w:r>
      <w:r w:rsidR="00376D43" w:rsidRPr="00844B9E">
        <w:rPr>
          <w:rFonts w:ascii="Times New Roman" w:hAnsi="Times New Roman" w:cs="Times New Roman"/>
          <w:sz w:val="24"/>
          <w:szCs w:val="24"/>
        </w:rPr>
        <w:t>bservación directa y participante</w:t>
      </w:r>
      <w:r w:rsidR="005B0B35">
        <w:rPr>
          <w:rFonts w:ascii="Times New Roman" w:hAnsi="Times New Roman" w:cs="Times New Roman"/>
          <w:sz w:val="24"/>
          <w:szCs w:val="24"/>
        </w:rPr>
        <w:t xml:space="preserve">, </w:t>
      </w:r>
      <w:r w:rsidR="007508DF">
        <w:rPr>
          <w:rFonts w:ascii="Times New Roman" w:hAnsi="Times New Roman" w:cs="Times New Roman"/>
          <w:sz w:val="24"/>
          <w:szCs w:val="24"/>
        </w:rPr>
        <w:t>entre otros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5B0B35" w:rsidRPr="00844B9E">
        <w:rPr>
          <w:rFonts w:ascii="Times New Roman" w:hAnsi="Times New Roman" w:cs="Times New Roman"/>
          <w:sz w:val="24"/>
          <w:szCs w:val="24"/>
        </w:rPr>
        <w:t>(Barba, 2013)</w:t>
      </w:r>
      <w:r w:rsidR="005B0B35">
        <w:rPr>
          <w:rFonts w:ascii="Times New Roman" w:hAnsi="Times New Roman" w:cs="Times New Roman"/>
          <w:sz w:val="24"/>
          <w:szCs w:val="24"/>
        </w:rPr>
        <w:t>; ya que éstos ayudan a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reconocer los elementos humanos que inciden en los proces</w:t>
      </w:r>
      <w:r w:rsidR="00A03986">
        <w:rPr>
          <w:rFonts w:ascii="Times New Roman" w:hAnsi="Times New Roman" w:cs="Times New Roman"/>
          <w:sz w:val="24"/>
          <w:szCs w:val="24"/>
        </w:rPr>
        <w:t>os organizativos de los grupos,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en</w:t>
      </w:r>
      <w:r w:rsidR="00A03986">
        <w:rPr>
          <w:rFonts w:ascii="Times New Roman" w:hAnsi="Times New Roman" w:cs="Times New Roman"/>
          <w:sz w:val="24"/>
          <w:szCs w:val="24"/>
        </w:rPr>
        <w:t xml:space="preserve"> lugar de intentar eliminarlos </w:t>
      </w:r>
      <w:r w:rsidR="00376D43" w:rsidRPr="00844B9E">
        <w:rPr>
          <w:rFonts w:ascii="Times New Roman" w:hAnsi="Times New Roman" w:cs="Times New Roman"/>
          <w:sz w:val="24"/>
          <w:szCs w:val="24"/>
        </w:rPr>
        <w:t>po</w:t>
      </w:r>
      <w:r w:rsidR="005B0B35">
        <w:rPr>
          <w:rFonts w:ascii="Times New Roman" w:hAnsi="Times New Roman" w:cs="Times New Roman"/>
          <w:sz w:val="24"/>
          <w:szCs w:val="24"/>
        </w:rPr>
        <w:t>rque pudieran parecer adversos. A</w:t>
      </w:r>
      <w:r w:rsidR="00A03986">
        <w:rPr>
          <w:rFonts w:ascii="Times New Roman" w:hAnsi="Times New Roman" w:cs="Times New Roman"/>
          <w:sz w:val="24"/>
          <w:szCs w:val="24"/>
        </w:rPr>
        <w:t xml:space="preserve">ntes bien, </w:t>
      </w:r>
      <w:r w:rsidR="00376D43" w:rsidRPr="00844B9E">
        <w:rPr>
          <w:rFonts w:ascii="Times New Roman" w:hAnsi="Times New Roman" w:cs="Times New Roman"/>
          <w:sz w:val="24"/>
          <w:szCs w:val="24"/>
        </w:rPr>
        <w:t>se les reconoce y analiza como parte misma de la realid</w:t>
      </w:r>
      <w:r w:rsidR="005B0B35">
        <w:rPr>
          <w:rFonts w:ascii="Times New Roman" w:hAnsi="Times New Roman" w:cs="Times New Roman"/>
          <w:sz w:val="24"/>
          <w:szCs w:val="24"/>
        </w:rPr>
        <w:t>ad en las organizaciones, pues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en ocasiones estos elementos </w:t>
      </w:r>
      <w:r w:rsidR="00A03986">
        <w:rPr>
          <w:rFonts w:ascii="Times New Roman" w:hAnsi="Times New Roman" w:cs="Times New Roman"/>
          <w:sz w:val="24"/>
          <w:szCs w:val="24"/>
        </w:rPr>
        <w:t>son los que permiten llegar a la realidad de los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fenómenos, más que los elementos meramente formales y reconocidos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D43" w:rsidRPr="00844B9E" w:rsidRDefault="0014568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4C64">
        <w:rPr>
          <w:rFonts w:ascii="Times New Roman" w:hAnsi="Times New Roman" w:cs="Times New Roman"/>
          <w:color w:val="FF0000"/>
          <w:sz w:val="24"/>
          <w:szCs w:val="24"/>
        </w:rPr>
        <w:t>Entonces, e</w:t>
      </w:r>
      <w:r w:rsidR="00B26E97" w:rsidRPr="00E84C64">
        <w:rPr>
          <w:rFonts w:ascii="Times New Roman" w:hAnsi="Times New Roman" w:cs="Times New Roman"/>
          <w:color w:val="FF0000"/>
          <w:sz w:val="24"/>
          <w:szCs w:val="24"/>
        </w:rPr>
        <w:t>l enfoque humanista en el estudio de las organizaciones hace posible e</w:t>
      </w:r>
      <w:r w:rsidR="00BC30C3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l </w:t>
      </w:r>
      <w:r w:rsidR="00376D43" w:rsidRPr="00E84C64">
        <w:rPr>
          <w:rFonts w:ascii="Times New Roman" w:hAnsi="Times New Roman" w:cs="Times New Roman"/>
          <w:color w:val="FF0000"/>
          <w:sz w:val="24"/>
          <w:szCs w:val="24"/>
        </w:rPr>
        <w:t>reconocimiento</w:t>
      </w:r>
      <w:r w:rsidR="00B26E97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de</w:t>
      </w:r>
      <w:r w:rsidR="00376D43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la</w:t>
      </w:r>
      <w:r w:rsidR="00B26E97" w:rsidRPr="00E84C64">
        <w:rPr>
          <w:rFonts w:ascii="Times New Roman" w:hAnsi="Times New Roman" w:cs="Times New Roman"/>
          <w:color w:val="FF0000"/>
          <w:sz w:val="24"/>
          <w:szCs w:val="24"/>
        </w:rPr>
        <w:t>s subjetividades de los actores, contribuyendo a reivindicar</w:t>
      </w:r>
      <w:r w:rsidR="00376D43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al </w:t>
      </w:r>
      <w:r w:rsidR="008B15A9" w:rsidRPr="00E84C64">
        <w:rPr>
          <w:rFonts w:ascii="Times New Roman" w:hAnsi="Times New Roman" w:cs="Times New Roman"/>
          <w:color w:val="FF0000"/>
          <w:sz w:val="24"/>
          <w:szCs w:val="24"/>
        </w:rPr>
        <w:t>ser humano</w:t>
      </w:r>
      <w:r w:rsidR="00376D43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como </w:t>
      </w:r>
      <w:r w:rsidR="008B15A9" w:rsidRPr="00E84C64">
        <w:rPr>
          <w:rFonts w:ascii="Times New Roman" w:hAnsi="Times New Roman" w:cs="Times New Roman"/>
          <w:color w:val="FF0000"/>
          <w:sz w:val="24"/>
          <w:szCs w:val="24"/>
        </w:rPr>
        <w:t>un actor artífice de su historia</w:t>
      </w:r>
      <w:r w:rsidR="00376D43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y no co</w:t>
      </w:r>
      <w:r w:rsidR="00B26E97" w:rsidRPr="00E84C64">
        <w:rPr>
          <w:rFonts w:ascii="Times New Roman" w:hAnsi="Times New Roman" w:cs="Times New Roman"/>
          <w:color w:val="FF0000"/>
          <w:sz w:val="24"/>
          <w:szCs w:val="24"/>
        </w:rPr>
        <w:t>mo una máquina</w:t>
      </w:r>
      <w:r w:rsidR="008B15A9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 sometida a la dominación capitalista (</w:t>
      </w:r>
      <w:proofErr w:type="spellStart"/>
      <w:r w:rsidR="00E84C64" w:rsidRPr="00E84C64">
        <w:rPr>
          <w:rFonts w:ascii="Times New Roman" w:hAnsi="Times New Roman" w:cs="Times New Roman"/>
          <w:color w:val="FF0000"/>
          <w:sz w:val="24"/>
          <w:szCs w:val="24"/>
        </w:rPr>
        <w:t>Shaff</w:t>
      </w:r>
      <w:proofErr w:type="spellEnd"/>
      <w:r w:rsidR="00E84C64" w:rsidRPr="00E84C64">
        <w:rPr>
          <w:rFonts w:ascii="Times New Roman" w:hAnsi="Times New Roman" w:cs="Times New Roman"/>
          <w:color w:val="FF0000"/>
          <w:sz w:val="24"/>
          <w:szCs w:val="24"/>
        </w:rPr>
        <w:t>, 1971)</w:t>
      </w:r>
      <w:r w:rsidR="00B26E97" w:rsidRPr="00E84C64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B26E97">
        <w:rPr>
          <w:rFonts w:ascii="Times New Roman" w:hAnsi="Times New Roman" w:cs="Times New Roman"/>
          <w:sz w:val="24"/>
          <w:szCs w:val="24"/>
        </w:rPr>
        <w:t>Esto, a su vez, contribuye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a redimensionar el pensamiento organizacional, permitiendo explicar los detalles de los diferentes grupos humanos, así como las particularidades de los nuevos </w:t>
      </w:r>
      <w:r w:rsidR="00B26E97">
        <w:rPr>
          <w:rFonts w:ascii="Times New Roman" w:hAnsi="Times New Roman" w:cs="Times New Roman"/>
          <w:sz w:val="24"/>
          <w:szCs w:val="24"/>
        </w:rPr>
        <w:t xml:space="preserve">y autónomos </w:t>
      </w:r>
      <w:r w:rsidR="00376D43" w:rsidRPr="00844B9E">
        <w:rPr>
          <w:rFonts w:ascii="Times New Roman" w:hAnsi="Times New Roman" w:cs="Times New Roman"/>
          <w:sz w:val="24"/>
          <w:szCs w:val="24"/>
        </w:rPr>
        <w:t>espacios sociales, de organización y de estudio</w:t>
      </w:r>
      <w:r w:rsidR="00B26E97">
        <w:rPr>
          <w:rFonts w:ascii="Times New Roman" w:hAnsi="Times New Roman" w:cs="Times New Roman"/>
          <w:sz w:val="24"/>
          <w:szCs w:val="24"/>
        </w:rPr>
        <w:t xml:space="preserve">; </w:t>
      </w:r>
      <w:r w:rsidR="00376D43" w:rsidRPr="00844B9E">
        <w:rPr>
          <w:rFonts w:ascii="Times New Roman" w:hAnsi="Times New Roman" w:cs="Times New Roman"/>
          <w:sz w:val="24"/>
          <w:szCs w:val="24"/>
        </w:rPr>
        <w:t>cuyas subjetividades no habían sido contempladas antes de los EO y cuyo reconocimiento es fundamental porque, c</w:t>
      </w:r>
      <w:r w:rsidR="009829C7" w:rsidRPr="00844B9E">
        <w:rPr>
          <w:rFonts w:ascii="Times New Roman" w:hAnsi="Times New Roman" w:cs="Times New Roman"/>
          <w:sz w:val="24"/>
          <w:szCs w:val="24"/>
        </w:rPr>
        <w:t>omo asegura Montaño (2000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), son los que han llevado a la diversificación del paradigma organizacional. </w:t>
      </w:r>
    </w:p>
    <w:p w:rsidR="00376D43" w:rsidRPr="00844B9E" w:rsidRDefault="00376D43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En ese sentido, los EO desde un enfoque</w:t>
      </w:r>
      <w:r w:rsidR="00724C88">
        <w:rPr>
          <w:rFonts w:ascii="Times New Roman" w:hAnsi="Times New Roman" w:cs="Times New Roman"/>
          <w:sz w:val="24"/>
          <w:szCs w:val="24"/>
        </w:rPr>
        <w:t xml:space="preserve"> interdisciplin</w:t>
      </w:r>
      <w:r w:rsidR="00E84C64">
        <w:rPr>
          <w:rFonts w:ascii="Times New Roman" w:hAnsi="Times New Roman" w:cs="Times New Roman"/>
          <w:sz w:val="24"/>
          <w:szCs w:val="24"/>
        </w:rPr>
        <w:t>ario y humanista pueden ahondar</w:t>
      </w:r>
      <w:r w:rsidR="00724C88">
        <w:rPr>
          <w:rFonts w:ascii="Times New Roman" w:hAnsi="Times New Roman" w:cs="Times New Roman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</w:rPr>
        <w:t xml:space="preserve">en los aspectos estructurales, pero </w:t>
      </w:r>
      <w:r w:rsidR="008424BF">
        <w:rPr>
          <w:rFonts w:ascii="Times New Roman" w:hAnsi="Times New Roman" w:cs="Times New Roman"/>
          <w:sz w:val="24"/>
          <w:szCs w:val="24"/>
        </w:rPr>
        <w:t>específicamente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los aspectos humanos y simbólicos que influyen en la organización. Tal es el caso de la cultura, la cual desde una perspectiva humanista, puede ser entendida como una red de significados que se configura a partir de la subjetividad y las diversas referencias de los individuos dentro de un grupo. Aquello también implica una perspectiva simbólica de la cultura, ya que en ella se comparten símbolos y significados que dan sentido a cada grupo humano</w:t>
      </w:r>
      <w:r w:rsidR="0047454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7454B">
        <w:rPr>
          <w:rFonts w:ascii="Times New Roman" w:hAnsi="Times New Roman" w:cs="Times New Roman"/>
          <w:sz w:val="24"/>
          <w:szCs w:val="24"/>
        </w:rPr>
        <w:t>Lévi</w:t>
      </w:r>
      <w:proofErr w:type="spellEnd"/>
      <w:r w:rsidR="0047454B">
        <w:rPr>
          <w:rFonts w:ascii="Times New Roman" w:hAnsi="Times New Roman" w:cs="Times New Roman"/>
          <w:sz w:val="24"/>
          <w:szCs w:val="24"/>
        </w:rPr>
        <w:t>-Strauss, 1991</w:t>
      </w:r>
      <w:r w:rsidRPr="00844B9E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376D43" w:rsidRPr="00844B9E" w:rsidRDefault="00376D43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El elemento de los símbolos y los significados culturales es fundamental para entender cómo el comportamiento y los objetivos de los seres humanos difícilmente pueden ser moldeados por un sistema interno de reglas formales impuestas en la organización, ya que responde</w:t>
      </w:r>
      <w:r w:rsidR="00F00DB0">
        <w:rPr>
          <w:rFonts w:ascii="Times New Roman" w:hAnsi="Times New Roman" w:cs="Times New Roman"/>
          <w:sz w:val="24"/>
          <w:szCs w:val="24"/>
        </w:rPr>
        <w:t>n más</w:t>
      </w:r>
      <w:r w:rsidRPr="00844B9E">
        <w:rPr>
          <w:rFonts w:ascii="Times New Roman" w:hAnsi="Times New Roman" w:cs="Times New Roman"/>
          <w:sz w:val="24"/>
          <w:szCs w:val="24"/>
        </w:rPr>
        <w:t xml:space="preserve"> a los significados y símbolos sociales que orientan, posicionan y sitúan las preferencias y/o acciones de los s</w:t>
      </w:r>
      <w:r w:rsidR="0047454B">
        <w:rPr>
          <w:rFonts w:ascii="Times New Roman" w:hAnsi="Times New Roman" w:cs="Times New Roman"/>
          <w:sz w:val="24"/>
          <w:szCs w:val="24"/>
        </w:rPr>
        <w:t>eres humanos (</w:t>
      </w:r>
      <w:proofErr w:type="spellStart"/>
      <w:r w:rsidR="0047454B">
        <w:rPr>
          <w:rFonts w:ascii="Times New Roman" w:hAnsi="Times New Roman" w:cs="Times New Roman"/>
          <w:sz w:val="24"/>
          <w:szCs w:val="24"/>
        </w:rPr>
        <w:t>Lévi</w:t>
      </w:r>
      <w:proofErr w:type="spellEnd"/>
      <w:r w:rsidR="0047454B">
        <w:rPr>
          <w:rFonts w:ascii="Times New Roman" w:hAnsi="Times New Roman" w:cs="Times New Roman"/>
          <w:sz w:val="24"/>
          <w:szCs w:val="24"/>
        </w:rPr>
        <w:t>-Strauss, 1991</w:t>
      </w:r>
      <w:r w:rsidRPr="00844B9E">
        <w:rPr>
          <w:rFonts w:ascii="Times New Roman" w:hAnsi="Times New Roman" w:cs="Times New Roman"/>
          <w:sz w:val="24"/>
          <w:szCs w:val="24"/>
        </w:rPr>
        <w:t xml:space="preserve">). Así, los integrantes actuarán en la organización siguiendo significados que son interiorizados porque justifican y legitiman los diferentes valores y normas que son aceptadas y apoyadas en cada grupo humano. </w:t>
      </w:r>
    </w:p>
    <w:p w:rsidR="00376D43" w:rsidRDefault="00F00DB0" w:rsidP="00F00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consecuencia,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el enfoque humanista es </w:t>
      </w:r>
      <w:r>
        <w:rPr>
          <w:rFonts w:ascii="Times New Roman" w:hAnsi="Times New Roman" w:cs="Times New Roman"/>
          <w:sz w:val="24"/>
          <w:szCs w:val="24"/>
        </w:rPr>
        <w:t xml:space="preserve">elemental en la definición de la identidad de los EO, debido a su interés de conformarse como </w:t>
      </w:r>
      <w:r w:rsidR="00376D43" w:rsidRPr="00844B9E">
        <w:rPr>
          <w:rFonts w:ascii="Times New Roman" w:hAnsi="Times New Roman" w:cs="Times New Roman"/>
          <w:sz w:val="24"/>
          <w:szCs w:val="24"/>
        </w:rPr>
        <w:t>un campo alternativo e interdisciplinario en el</w:t>
      </w:r>
      <w:r>
        <w:rPr>
          <w:rFonts w:ascii="Times New Roman" w:hAnsi="Times New Roman" w:cs="Times New Roman"/>
          <w:sz w:val="24"/>
          <w:szCs w:val="24"/>
        </w:rPr>
        <w:t xml:space="preserve"> estudio de las organizaciones. </w:t>
      </w:r>
      <w:r w:rsidR="00376D43" w:rsidRPr="00844B9E">
        <w:rPr>
          <w:rFonts w:ascii="Times New Roman" w:hAnsi="Times New Roman" w:cs="Times New Roman"/>
          <w:sz w:val="24"/>
          <w:szCs w:val="24"/>
        </w:rPr>
        <w:t>No obstante, ésta no es una tarea sencilla, ya que para lograr una verdadera  perspectiva humanista es necesario que los EO asuman varios retos</w:t>
      </w:r>
      <w:r w:rsidR="00B105EB">
        <w:rPr>
          <w:rFonts w:ascii="Times New Roman" w:hAnsi="Times New Roman" w:cs="Times New Roman"/>
          <w:sz w:val="24"/>
          <w:szCs w:val="24"/>
        </w:rPr>
        <w:t xml:space="preserve">. </w:t>
      </w:r>
      <w:r w:rsidR="00376D43" w:rsidRPr="00844B9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6DA3" w:rsidRDefault="00CD6DA3" w:rsidP="00F00D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7B7D" w:rsidRPr="00F74866" w:rsidRDefault="00327B7D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4866">
        <w:rPr>
          <w:rFonts w:ascii="Times New Roman" w:hAnsi="Times New Roman" w:cs="Times New Roman"/>
          <w:b/>
          <w:sz w:val="24"/>
          <w:szCs w:val="24"/>
        </w:rPr>
        <w:t>Retos para el enfoque humanista en los Estudios Organizacionales</w:t>
      </w:r>
    </w:p>
    <w:p w:rsidR="00327B7D" w:rsidRPr="00844B9E" w:rsidRDefault="005D0B6B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reto </w:t>
      </w:r>
      <w:r>
        <w:rPr>
          <w:rFonts w:ascii="Times New Roman" w:hAnsi="Times New Roman" w:cs="Times New Roman"/>
          <w:sz w:val="24"/>
          <w:szCs w:val="24"/>
        </w:rPr>
        <w:t xml:space="preserve">fuerte que ha tenido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el campo de los EO es </w:t>
      </w:r>
      <w:r w:rsidR="0049471A">
        <w:rPr>
          <w:rFonts w:ascii="Times New Roman" w:hAnsi="Times New Roman" w:cs="Times New Roman"/>
          <w:sz w:val="24"/>
          <w:szCs w:val="24"/>
        </w:rPr>
        <w:t>despegarse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49471A">
        <w:rPr>
          <w:rFonts w:ascii="Times New Roman" w:hAnsi="Times New Roman" w:cs="Times New Roman"/>
          <w:sz w:val="24"/>
          <w:szCs w:val="24"/>
        </w:rPr>
        <w:t>d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el enfoque positivo-funcionalista de la TO, a partir de la integración de los aportes originales y alternativos realizados </w:t>
      </w:r>
      <w:r w:rsidR="00724C88">
        <w:rPr>
          <w:rFonts w:ascii="Times New Roman" w:hAnsi="Times New Roman" w:cs="Times New Roman"/>
          <w:sz w:val="24"/>
          <w:szCs w:val="24"/>
        </w:rPr>
        <w:t>por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diferentes disciplinas. Esto de ninguna manera elimina las rupturas y vínculos paradójicos que existen entre la TO y los EO</w:t>
      </w:r>
      <w:r w:rsidR="00A01F03">
        <w:rPr>
          <w:rFonts w:ascii="Times New Roman" w:hAnsi="Times New Roman" w:cs="Times New Roman"/>
          <w:sz w:val="24"/>
          <w:szCs w:val="24"/>
        </w:rPr>
        <w:t xml:space="preserve"> (</w:t>
      </w:r>
      <w:r w:rsidR="00A01F03" w:rsidRPr="00AB0887">
        <w:rPr>
          <w:rFonts w:ascii="Times New Roman" w:hAnsi="Times New Roman" w:cs="Times New Roman"/>
          <w:sz w:val="24"/>
          <w:szCs w:val="24"/>
        </w:rPr>
        <w:t>De la Rosa y Contreras, 2007</w:t>
      </w:r>
      <w:r w:rsidR="00917715">
        <w:rPr>
          <w:rFonts w:ascii="Times New Roman" w:hAnsi="Times New Roman" w:cs="Times New Roman"/>
          <w:sz w:val="24"/>
          <w:szCs w:val="24"/>
        </w:rPr>
        <w:t>, p.</w:t>
      </w:r>
      <w:r w:rsidR="00A01F03">
        <w:rPr>
          <w:rFonts w:ascii="Times New Roman" w:hAnsi="Times New Roman" w:cs="Times New Roman"/>
          <w:sz w:val="24"/>
          <w:szCs w:val="24"/>
        </w:rPr>
        <w:t>36)</w:t>
      </w:r>
      <w:r w:rsidR="00327B7D" w:rsidRPr="00844B9E">
        <w:rPr>
          <w:rFonts w:ascii="Times New Roman" w:hAnsi="Times New Roman" w:cs="Times New Roman"/>
          <w:sz w:val="24"/>
          <w:szCs w:val="24"/>
        </w:rPr>
        <w:t>, ya que las conversaciones que han surgido ent</w:t>
      </w:r>
      <w:r w:rsidR="00985BD8">
        <w:rPr>
          <w:rFonts w:ascii="Times New Roman" w:hAnsi="Times New Roman" w:cs="Times New Roman"/>
          <w:sz w:val="24"/>
          <w:szCs w:val="24"/>
        </w:rPr>
        <w:t xml:space="preserve">re </w:t>
      </w:r>
      <w:r w:rsidR="00E67EB2">
        <w:rPr>
          <w:rFonts w:ascii="Times New Roman" w:hAnsi="Times New Roman" w:cs="Times New Roman"/>
          <w:sz w:val="24"/>
          <w:szCs w:val="24"/>
        </w:rPr>
        <w:t>ambos</w:t>
      </w:r>
      <w:r w:rsidR="00985BD8">
        <w:rPr>
          <w:rFonts w:ascii="Times New Roman" w:hAnsi="Times New Roman" w:cs="Times New Roman"/>
          <w:sz w:val="24"/>
          <w:szCs w:val="24"/>
        </w:rPr>
        <w:t xml:space="preserve"> campos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han dado pie a la creación de nuevo conocimiento sobre las organizaciones, el cual </w:t>
      </w:r>
      <w:r w:rsidR="00E67EB2">
        <w:rPr>
          <w:rFonts w:ascii="Times New Roman" w:hAnsi="Times New Roman" w:cs="Times New Roman"/>
          <w:sz w:val="24"/>
          <w:szCs w:val="24"/>
        </w:rPr>
        <w:t xml:space="preserve">ha permitido que en los EO se resalte </w:t>
      </w:r>
      <w:r w:rsidR="00327B7D" w:rsidRPr="00844B9E">
        <w:rPr>
          <w:rFonts w:ascii="Times New Roman" w:hAnsi="Times New Roman" w:cs="Times New Roman"/>
          <w:sz w:val="24"/>
          <w:szCs w:val="24"/>
        </w:rPr>
        <w:t>el rol trasce</w:t>
      </w:r>
      <w:r w:rsidR="00E67EB2">
        <w:rPr>
          <w:rFonts w:ascii="Times New Roman" w:hAnsi="Times New Roman" w:cs="Times New Roman"/>
          <w:sz w:val="24"/>
          <w:szCs w:val="24"/>
        </w:rPr>
        <w:t>ndental que tiene el ser humano en materia organizacional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27B7D" w:rsidRPr="00844B9E" w:rsidRDefault="00E67EB2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Sin embargo, </w:t>
      </w:r>
      <w:r w:rsidR="007B157F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>para que el abordaje del ser humano en las organizaciones sea desde un enfoque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humanista </w:t>
      </w:r>
      <w:r>
        <w:rPr>
          <w:rFonts w:ascii="Times New Roman" w:hAnsi="Times New Roman" w:cs="Times New Roman"/>
          <w:sz w:val="24"/>
          <w:szCs w:val="24"/>
        </w:rPr>
        <w:t>es necesario que los EO intensifiquen l</w:t>
      </w:r>
      <w:r w:rsidR="00327B7D" w:rsidRPr="00844B9E">
        <w:rPr>
          <w:rFonts w:ascii="Times New Roman" w:hAnsi="Times New Roman" w:cs="Times New Roman"/>
          <w:sz w:val="24"/>
          <w:szCs w:val="24"/>
        </w:rPr>
        <w:t>a integra</w:t>
      </w:r>
      <w:r>
        <w:rPr>
          <w:rFonts w:ascii="Times New Roman" w:hAnsi="Times New Roman" w:cs="Times New Roman"/>
          <w:sz w:val="24"/>
          <w:szCs w:val="24"/>
        </w:rPr>
        <w:t>ción de las ciencias naturales con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las ciencias sociales</w:t>
      </w:r>
      <w:r w:rsidR="00AB0887">
        <w:rPr>
          <w:rFonts w:ascii="Times New Roman" w:hAnsi="Times New Roman" w:cs="Times New Roman"/>
          <w:sz w:val="24"/>
          <w:szCs w:val="24"/>
        </w:rPr>
        <w:t xml:space="preserve">, permitiendo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la construcción de aportes teóricos y metodológicos interdisciplinarios para la explicación del ser humano y de </w:t>
      </w:r>
      <w:r w:rsidR="007B157F">
        <w:rPr>
          <w:rFonts w:ascii="Times New Roman" w:hAnsi="Times New Roman" w:cs="Times New Roman"/>
          <w:sz w:val="24"/>
          <w:szCs w:val="24"/>
        </w:rPr>
        <w:t xml:space="preserve">las organizaciones; los cuales </w:t>
      </w:r>
      <w:r w:rsidR="005D0B6B">
        <w:rPr>
          <w:rFonts w:ascii="Times New Roman" w:hAnsi="Times New Roman" w:cs="Times New Roman"/>
          <w:sz w:val="24"/>
          <w:szCs w:val="24"/>
        </w:rPr>
        <w:t>se alejen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7B157F">
        <w:rPr>
          <w:rFonts w:ascii="Times New Roman" w:hAnsi="Times New Roman" w:cs="Times New Roman"/>
          <w:sz w:val="24"/>
          <w:szCs w:val="24"/>
        </w:rPr>
        <w:t xml:space="preserve">tanto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de intereses que no sean </w:t>
      </w:r>
      <w:r w:rsidR="005D0B6B">
        <w:rPr>
          <w:rFonts w:ascii="Times New Roman" w:hAnsi="Times New Roman" w:cs="Times New Roman"/>
          <w:sz w:val="24"/>
          <w:szCs w:val="24"/>
        </w:rPr>
        <w:t>científicos y académicos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, </w:t>
      </w:r>
      <w:r w:rsidR="007B157F">
        <w:rPr>
          <w:rFonts w:ascii="Times New Roman" w:hAnsi="Times New Roman" w:cs="Times New Roman"/>
          <w:sz w:val="24"/>
          <w:szCs w:val="24"/>
        </w:rPr>
        <w:t xml:space="preserve">como </w:t>
      </w:r>
      <w:r w:rsidR="00327B7D" w:rsidRPr="00844B9E">
        <w:rPr>
          <w:rFonts w:ascii="Times New Roman" w:hAnsi="Times New Roman" w:cs="Times New Roman"/>
          <w:sz w:val="24"/>
          <w:szCs w:val="24"/>
        </w:rPr>
        <w:t>de</w:t>
      </w:r>
      <w:r w:rsidR="005D0B6B">
        <w:rPr>
          <w:rFonts w:ascii="Times New Roman" w:hAnsi="Times New Roman" w:cs="Times New Roman"/>
          <w:sz w:val="24"/>
          <w:szCs w:val="24"/>
        </w:rPr>
        <w:t xml:space="preserve"> actitudes anti-intelectuales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que </w:t>
      </w:r>
      <w:r w:rsidR="005D0B6B">
        <w:rPr>
          <w:rFonts w:ascii="Times New Roman" w:hAnsi="Times New Roman" w:cs="Times New Roman"/>
          <w:sz w:val="24"/>
          <w:szCs w:val="24"/>
        </w:rPr>
        <w:t>empobrecen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los discursos sobre los problemas reales que </w:t>
      </w:r>
      <w:r w:rsidR="007B157F" w:rsidRPr="00844B9E">
        <w:rPr>
          <w:rFonts w:ascii="Times New Roman" w:hAnsi="Times New Roman" w:cs="Times New Roman"/>
          <w:sz w:val="24"/>
          <w:szCs w:val="24"/>
        </w:rPr>
        <w:t xml:space="preserve">enfrentan </w:t>
      </w:r>
      <w:r w:rsidR="007B157F">
        <w:rPr>
          <w:rFonts w:ascii="Times New Roman" w:hAnsi="Times New Roman" w:cs="Times New Roman"/>
          <w:sz w:val="24"/>
          <w:szCs w:val="24"/>
        </w:rPr>
        <w:t xml:space="preserve">los seres humanos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y las organizaciones (Chanlat y </w:t>
      </w:r>
      <w:proofErr w:type="spellStart"/>
      <w:r w:rsidR="00327B7D" w:rsidRPr="00844B9E">
        <w:rPr>
          <w:rFonts w:ascii="Times New Roman" w:hAnsi="Times New Roman" w:cs="Times New Roman"/>
          <w:sz w:val="24"/>
          <w:szCs w:val="24"/>
        </w:rPr>
        <w:t>Bédard</w:t>
      </w:r>
      <w:proofErr w:type="spellEnd"/>
      <w:r w:rsidR="00327B7D" w:rsidRPr="00844B9E">
        <w:rPr>
          <w:rFonts w:ascii="Times New Roman" w:hAnsi="Times New Roman" w:cs="Times New Roman"/>
          <w:sz w:val="24"/>
          <w:szCs w:val="24"/>
        </w:rPr>
        <w:t xml:space="preserve">, 1990). </w:t>
      </w:r>
    </w:p>
    <w:p w:rsidR="00327B7D" w:rsidRPr="00844B9E" w:rsidRDefault="00B019DA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ara un mejor entendimiento del ser </w:t>
      </w:r>
      <w:r>
        <w:rPr>
          <w:rFonts w:ascii="Times New Roman" w:hAnsi="Times New Roman" w:cs="Times New Roman"/>
          <w:sz w:val="24"/>
          <w:szCs w:val="24"/>
        </w:rPr>
        <w:t xml:space="preserve">humano y de las organizaciones, </w:t>
      </w:r>
      <w:r w:rsidR="00327B7D" w:rsidRPr="00844B9E">
        <w:rPr>
          <w:rFonts w:ascii="Times New Roman" w:hAnsi="Times New Roman" w:cs="Times New Roman"/>
          <w:sz w:val="24"/>
          <w:szCs w:val="24"/>
        </w:rPr>
        <w:t>Chanlat (1998) afirma que es necesario auxiliarse de otras cienc</w:t>
      </w:r>
      <w:r>
        <w:rPr>
          <w:rFonts w:ascii="Times New Roman" w:hAnsi="Times New Roman" w:cs="Times New Roman"/>
          <w:sz w:val="24"/>
          <w:szCs w:val="24"/>
        </w:rPr>
        <w:t>ias que puedan ofrecer explicaciones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y conocimiento</w:t>
      </w:r>
      <w:r>
        <w:rPr>
          <w:rFonts w:ascii="Times New Roman" w:hAnsi="Times New Roman" w:cs="Times New Roman"/>
          <w:sz w:val="24"/>
          <w:szCs w:val="24"/>
        </w:rPr>
        <w:t>s diversos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sobre la complejidad del comportamiento humano e</w:t>
      </w:r>
      <w:r w:rsidR="00D8250F">
        <w:rPr>
          <w:rFonts w:ascii="Times New Roman" w:hAnsi="Times New Roman" w:cs="Times New Roman"/>
          <w:sz w:val="24"/>
          <w:szCs w:val="24"/>
        </w:rPr>
        <w:t>n la organización. Entonces, un reto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para lograr una perspectiva humanista </w:t>
      </w:r>
      <w:r w:rsidR="00D8250F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los EO </w:t>
      </w:r>
      <w:r w:rsidR="00D8250F">
        <w:rPr>
          <w:rFonts w:ascii="Times New Roman" w:hAnsi="Times New Roman" w:cs="Times New Roman"/>
          <w:sz w:val="24"/>
          <w:szCs w:val="24"/>
        </w:rPr>
        <w:t xml:space="preserve">es </w:t>
      </w:r>
      <w:r>
        <w:rPr>
          <w:rFonts w:ascii="Times New Roman" w:hAnsi="Times New Roman" w:cs="Times New Roman"/>
          <w:sz w:val="24"/>
          <w:szCs w:val="24"/>
        </w:rPr>
        <w:t>ahondar en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D8250F">
        <w:rPr>
          <w:rFonts w:ascii="Times New Roman" w:hAnsi="Times New Roman" w:cs="Times New Roman"/>
          <w:sz w:val="24"/>
          <w:szCs w:val="24"/>
        </w:rPr>
        <w:t>diálogos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diversas disciplinas; establecer </w:t>
      </w:r>
      <w:r w:rsidR="00327B7D" w:rsidRPr="00844B9E">
        <w:rPr>
          <w:rFonts w:ascii="Times New Roman" w:hAnsi="Times New Roman" w:cs="Times New Roman"/>
          <w:sz w:val="24"/>
          <w:szCs w:val="24"/>
        </w:rPr>
        <w:t>una conversación que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a diferencia de lo que permea en la mayoría de los formularios convencionales sobre el ser humano y las organizaciones</w:t>
      </w:r>
      <w:r w:rsidR="00327B7D" w:rsidRPr="009C2261">
        <w:rPr>
          <w:rFonts w:ascii="Times New Roman" w:hAnsi="Times New Roman" w:cs="Times New Roman"/>
          <w:color w:val="FF0000"/>
          <w:sz w:val="24"/>
          <w:szCs w:val="24"/>
        </w:rPr>
        <w:t xml:space="preserve">, implique una expresión </w:t>
      </w:r>
      <w:r w:rsidRPr="009C2261">
        <w:rPr>
          <w:rFonts w:ascii="Times New Roman" w:hAnsi="Times New Roman" w:cs="Times New Roman"/>
          <w:color w:val="FF0000"/>
          <w:sz w:val="24"/>
          <w:szCs w:val="24"/>
        </w:rPr>
        <w:t xml:space="preserve">real </w:t>
      </w:r>
      <w:r w:rsidR="00327B7D" w:rsidRPr="009C2261">
        <w:rPr>
          <w:rFonts w:ascii="Times New Roman" w:hAnsi="Times New Roman" w:cs="Times New Roman"/>
          <w:color w:val="FF0000"/>
          <w:sz w:val="24"/>
          <w:szCs w:val="24"/>
        </w:rPr>
        <w:t xml:space="preserve">de </w:t>
      </w:r>
      <w:r w:rsidR="009C2261" w:rsidRPr="009C2261">
        <w:rPr>
          <w:rFonts w:ascii="Times New Roman" w:hAnsi="Times New Roman" w:cs="Times New Roman"/>
          <w:color w:val="FF0000"/>
          <w:sz w:val="24"/>
          <w:szCs w:val="24"/>
        </w:rPr>
        <w:t>los problemas existenciales del ser humano (</w:t>
      </w:r>
      <w:proofErr w:type="spellStart"/>
      <w:r w:rsidR="009C2261" w:rsidRPr="009C2261">
        <w:rPr>
          <w:rFonts w:ascii="Times New Roman" w:hAnsi="Times New Roman" w:cs="Times New Roman"/>
          <w:color w:val="FF0000"/>
          <w:sz w:val="24"/>
          <w:szCs w:val="24"/>
        </w:rPr>
        <w:t>Prucha</w:t>
      </w:r>
      <w:proofErr w:type="spellEnd"/>
      <w:r w:rsidR="009C2261" w:rsidRPr="009C2261">
        <w:rPr>
          <w:rFonts w:ascii="Times New Roman" w:hAnsi="Times New Roman" w:cs="Times New Roman"/>
          <w:color w:val="FF0000"/>
          <w:sz w:val="24"/>
          <w:szCs w:val="24"/>
        </w:rPr>
        <w:t xml:space="preserve">, 1971). </w:t>
      </w:r>
    </w:p>
    <w:p w:rsidR="00D879D6" w:rsidRPr="00844B9E" w:rsidRDefault="00327B7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Por otro lado, un reto para el enfoque humanista en los EO consiste en evitar el falso humanismo (</w:t>
      </w:r>
      <w:proofErr w:type="spellStart"/>
      <w:r w:rsidR="00BB2E01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="00BB2E01">
        <w:rPr>
          <w:rFonts w:ascii="Times New Roman" w:hAnsi="Times New Roman" w:cs="Times New Roman"/>
          <w:sz w:val="24"/>
          <w:szCs w:val="24"/>
        </w:rPr>
        <w:t>, 1992),</w:t>
      </w:r>
      <w:r w:rsidR="00D8250F">
        <w:rPr>
          <w:rFonts w:ascii="Times New Roman" w:hAnsi="Times New Roman" w:cs="Times New Roman"/>
          <w:sz w:val="24"/>
          <w:szCs w:val="24"/>
        </w:rPr>
        <w:t xml:space="preserve"> y utilizar </w:t>
      </w:r>
      <w:r w:rsidRPr="00844B9E">
        <w:rPr>
          <w:rFonts w:ascii="Times New Roman" w:hAnsi="Times New Roman" w:cs="Times New Roman"/>
          <w:sz w:val="24"/>
          <w:szCs w:val="24"/>
        </w:rPr>
        <w:t>a conciencia de los marcos referenciales teóricos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Bédard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>, 2003), para que éstos no caigan en la construcción simple de imágenes mentales d</w:t>
      </w:r>
      <w:r w:rsidR="009C2261">
        <w:rPr>
          <w:rFonts w:ascii="Times New Roman" w:hAnsi="Times New Roman" w:cs="Times New Roman"/>
          <w:sz w:val="24"/>
          <w:szCs w:val="24"/>
        </w:rPr>
        <w:t>e la realidad que, como afirman</w:t>
      </w:r>
      <w:r w:rsidRPr="00844B9E">
        <w:rPr>
          <w:rFonts w:ascii="Times New Roman" w:hAnsi="Times New Roman" w:cs="Times New Roman"/>
          <w:sz w:val="24"/>
          <w:szCs w:val="24"/>
        </w:rPr>
        <w:t xml:space="preserve"> Chanlat y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Bédard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(1990</w:t>
      </w:r>
      <w:r w:rsidR="009C2261">
        <w:rPr>
          <w:rFonts w:ascii="Times New Roman" w:hAnsi="Times New Roman" w:cs="Times New Roman"/>
          <w:sz w:val="24"/>
          <w:szCs w:val="24"/>
        </w:rPr>
        <w:t>), hacen que todo lo vivido</w:t>
      </w:r>
      <w:r w:rsidRPr="00844B9E">
        <w:rPr>
          <w:rFonts w:ascii="Times New Roman" w:hAnsi="Times New Roman" w:cs="Times New Roman"/>
          <w:sz w:val="24"/>
          <w:szCs w:val="24"/>
        </w:rPr>
        <w:t xml:space="preserve"> se aleje de una representación </w:t>
      </w:r>
      <w:r w:rsidRPr="00844B9E">
        <w:rPr>
          <w:rFonts w:ascii="Times New Roman" w:hAnsi="Times New Roman" w:cs="Times New Roman"/>
          <w:sz w:val="24"/>
          <w:szCs w:val="24"/>
        </w:rPr>
        <w:lastRenderedPageBreak/>
        <w:t xml:space="preserve">real. De esa forma, </w:t>
      </w:r>
      <w:r w:rsidR="00147502">
        <w:rPr>
          <w:rFonts w:ascii="Times New Roman" w:hAnsi="Times New Roman" w:cs="Times New Roman"/>
          <w:sz w:val="24"/>
          <w:szCs w:val="24"/>
        </w:rPr>
        <w:t xml:space="preserve">la realidad no será sometida </w:t>
      </w:r>
      <w:r w:rsidRPr="00844B9E">
        <w:rPr>
          <w:rFonts w:ascii="Times New Roman" w:hAnsi="Times New Roman" w:cs="Times New Roman"/>
          <w:sz w:val="24"/>
          <w:szCs w:val="24"/>
        </w:rPr>
        <w:t xml:space="preserve">a un tipo ideal que </w:t>
      </w:r>
      <w:r w:rsidR="00EB5FF8">
        <w:rPr>
          <w:rFonts w:ascii="Times New Roman" w:hAnsi="Times New Roman" w:cs="Times New Roman"/>
          <w:sz w:val="24"/>
          <w:szCs w:val="24"/>
        </w:rPr>
        <w:t xml:space="preserve">lleve a una </w:t>
      </w:r>
      <w:r w:rsidRPr="00844B9E">
        <w:rPr>
          <w:rFonts w:ascii="Times New Roman" w:hAnsi="Times New Roman" w:cs="Times New Roman"/>
          <w:sz w:val="24"/>
          <w:szCs w:val="24"/>
        </w:rPr>
        <w:t>concepción p</w:t>
      </w:r>
      <w:r w:rsidR="00EB5FF8">
        <w:rPr>
          <w:rFonts w:ascii="Times New Roman" w:hAnsi="Times New Roman" w:cs="Times New Roman"/>
          <w:sz w:val="24"/>
          <w:szCs w:val="24"/>
        </w:rPr>
        <w:t>aranoide de la realidad</w:t>
      </w:r>
      <w:r w:rsidRPr="00844B9E">
        <w:rPr>
          <w:rFonts w:ascii="Times New Roman" w:hAnsi="Times New Roman" w:cs="Times New Roman"/>
          <w:sz w:val="24"/>
          <w:szCs w:val="24"/>
        </w:rPr>
        <w:t xml:space="preserve"> (Zuleta, 1992). Además, el enfoque humanista tiene el reto de cambiar la conciencia misma de los individuos, de concebirse como instrumentos de la organización a considerarse como seres humanos autónomos que, por medio de construcciones como el lenguaje, </w:t>
      </w:r>
      <w:r w:rsidR="00FF40D9">
        <w:rPr>
          <w:rFonts w:ascii="Times New Roman" w:hAnsi="Times New Roman" w:cs="Times New Roman"/>
          <w:sz w:val="24"/>
          <w:szCs w:val="24"/>
        </w:rPr>
        <w:t>son capaces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 establecer convenciones sociales a partir de</w:t>
      </w:r>
      <w:r w:rsidR="00D879D6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</w:rPr>
        <w:t xml:space="preserve">la interacción entre significados y significantes (Benveniste, 1999). </w:t>
      </w:r>
    </w:p>
    <w:p w:rsidR="00327B7D" w:rsidRPr="00844B9E" w:rsidRDefault="00C570C4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</w:t>
      </w:r>
      <w:r w:rsidR="00327B7D" w:rsidRPr="00844B9E">
        <w:rPr>
          <w:rFonts w:ascii="Times New Roman" w:hAnsi="Times New Roman" w:cs="Times New Roman"/>
          <w:sz w:val="24"/>
          <w:szCs w:val="24"/>
        </w:rPr>
        <w:t>e cambio de consciencia en el entendimiento del ser humano, conlleva a otros retos como el enfrentamiento entre intereses particulares y el conflicto</w:t>
      </w:r>
      <w:r w:rsidR="001927B6">
        <w:rPr>
          <w:rFonts w:ascii="Times New Roman" w:hAnsi="Times New Roman" w:cs="Times New Roman"/>
          <w:sz w:val="24"/>
          <w:szCs w:val="24"/>
        </w:rPr>
        <w:t xml:space="preserve"> que de ello se deriva. Ante est</w:t>
      </w:r>
      <w:r w:rsidR="00327B7D" w:rsidRPr="00844B9E">
        <w:rPr>
          <w:rFonts w:ascii="Times New Roman" w:hAnsi="Times New Roman" w:cs="Times New Roman"/>
          <w:sz w:val="24"/>
          <w:szCs w:val="24"/>
        </w:rPr>
        <w:t>o, otro reto del enfoque humanista es que los grupos de interés permitan que éste se dé y aun permit</w:t>
      </w:r>
      <w:r w:rsidR="0029669A">
        <w:rPr>
          <w:rFonts w:ascii="Times New Roman" w:hAnsi="Times New Roman" w:cs="Times New Roman"/>
          <w:sz w:val="24"/>
          <w:szCs w:val="24"/>
        </w:rPr>
        <w:t>iendo tal cambio, el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peligro </w:t>
      </w:r>
      <w:r w:rsidR="0029669A">
        <w:rPr>
          <w:rFonts w:ascii="Times New Roman" w:hAnsi="Times New Roman" w:cs="Times New Roman"/>
          <w:sz w:val="24"/>
          <w:szCs w:val="24"/>
        </w:rPr>
        <w:t xml:space="preserve">es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caer en privilegiar los intereses particulares de los individuos. Por ello, </w:t>
      </w:r>
      <w:r>
        <w:rPr>
          <w:rFonts w:ascii="Times New Roman" w:hAnsi="Times New Roman" w:cs="Times New Roman"/>
          <w:sz w:val="24"/>
          <w:szCs w:val="24"/>
        </w:rPr>
        <w:t>lo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es</w:t>
      </w:r>
      <w:r w:rsidR="001927B6">
        <w:rPr>
          <w:rFonts w:ascii="Times New Roman" w:hAnsi="Times New Roman" w:cs="Times New Roman"/>
          <w:sz w:val="24"/>
          <w:szCs w:val="24"/>
        </w:rPr>
        <w:t>tudiosos de las organizaciones</w:t>
      </w:r>
      <w:r w:rsidR="0029669A">
        <w:rPr>
          <w:rFonts w:ascii="Times New Roman" w:hAnsi="Times New Roman" w:cs="Times New Roman"/>
          <w:sz w:val="24"/>
          <w:szCs w:val="24"/>
        </w:rPr>
        <w:t xml:space="preserve"> pueden enfrentar</w:t>
      </w:r>
      <w:r w:rsidR="001927B6">
        <w:rPr>
          <w:rFonts w:ascii="Times New Roman" w:hAnsi="Times New Roman" w:cs="Times New Roman"/>
          <w:sz w:val="24"/>
          <w:szCs w:val="24"/>
        </w:rPr>
        <w:t>se</w:t>
      </w:r>
      <w:r w:rsidR="0029669A">
        <w:rPr>
          <w:rFonts w:ascii="Times New Roman" w:hAnsi="Times New Roman" w:cs="Times New Roman"/>
          <w:sz w:val="24"/>
          <w:szCs w:val="24"/>
        </w:rPr>
        <w:t xml:space="preserve"> a un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círculo vicioso que impida un verdadero cambio de consciencia sobre el entendimiento del ser humano y</w:t>
      </w:r>
      <w:r w:rsidR="00DA6E94">
        <w:rPr>
          <w:rFonts w:ascii="Times New Roman" w:hAnsi="Times New Roman" w:cs="Times New Roman"/>
          <w:sz w:val="24"/>
          <w:szCs w:val="24"/>
        </w:rPr>
        <w:t xml:space="preserve">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de las  organizaciones. </w:t>
      </w:r>
    </w:p>
    <w:p w:rsidR="00327B7D" w:rsidRPr="00844B9E" w:rsidRDefault="00327B7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En este caso, el reto es para el investigador de las organizaciones porque debe lograr librarse de la rigurosidad y fragmentación de las disciplinas, atreviéndose a pasar de una disciplina a otra integrando sus aportes en una perspectiva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multicomplement</w:t>
      </w:r>
      <w:r w:rsidR="001927B6">
        <w:rPr>
          <w:rFonts w:ascii="Times New Roman" w:hAnsi="Times New Roman" w:cs="Times New Roman"/>
          <w:sz w:val="24"/>
          <w:szCs w:val="24"/>
        </w:rPr>
        <w:t>aria</w:t>
      </w:r>
      <w:proofErr w:type="spellEnd"/>
      <w:r w:rsidR="001927B6">
        <w:rPr>
          <w:rFonts w:ascii="Times New Roman" w:hAnsi="Times New Roman" w:cs="Times New Roman"/>
          <w:sz w:val="24"/>
          <w:szCs w:val="24"/>
        </w:rPr>
        <w:t xml:space="preserve"> (Chanlat, 1984). Desde este punto de vista de Chanlat (1984), </w:t>
      </w:r>
      <w:r w:rsidRPr="00844B9E">
        <w:rPr>
          <w:rFonts w:ascii="Times New Roman" w:hAnsi="Times New Roman" w:cs="Times New Roman"/>
          <w:sz w:val="24"/>
          <w:szCs w:val="24"/>
        </w:rPr>
        <w:t>puede construir</w:t>
      </w:r>
      <w:r w:rsidR="001927B6">
        <w:rPr>
          <w:rFonts w:ascii="Times New Roman" w:hAnsi="Times New Roman" w:cs="Times New Roman"/>
          <w:sz w:val="24"/>
          <w:szCs w:val="24"/>
        </w:rPr>
        <w:t>se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explicación integral del comportamiento humano fuera y dentro de la organización ─sin ceñirse a una sola disciplina que lo ataría y lo llevaría a limitarse en su investigación, propuestas y explicaciones─</w:t>
      </w:r>
      <w:r w:rsidR="001927B6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y también librarse de los intereses manejados por los grupos de poder capitalistas que en ocasiones constriñen las investigaciones. </w:t>
      </w:r>
    </w:p>
    <w:p w:rsidR="001927B6" w:rsidRDefault="00327B7D" w:rsidP="00DB0F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En pocas palabras, el enfoque humanista incita a un verdadero cambio del entendimiento de la organización: de comprenderla como</w:t>
      </w:r>
      <w:r w:rsidR="001927B6">
        <w:rPr>
          <w:rFonts w:ascii="Times New Roman" w:hAnsi="Times New Roman" w:cs="Times New Roman"/>
          <w:sz w:val="24"/>
          <w:szCs w:val="24"/>
        </w:rPr>
        <w:t xml:space="preserve"> un ente homogéneo y monolítico</w:t>
      </w:r>
      <w:r w:rsidRPr="00844B9E">
        <w:rPr>
          <w:rFonts w:ascii="Times New Roman" w:hAnsi="Times New Roman" w:cs="Times New Roman"/>
          <w:sz w:val="24"/>
          <w:szCs w:val="24"/>
        </w:rPr>
        <w:t xml:space="preserve"> a concebirla como un </w:t>
      </w:r>
      <w:r w:rsidR="00BE20AD">
        <w:rPr>
          <w:rFonts w:ascii="Times New Roman" w:hAnsi="Times New Roman" w:cs="Times New Roman"/>
          <w:sz w:val="24"/>
          <w:szCs w:val="24"/>
        </w:rPr>
        <w:t>constructo</w:t>
      </w:r>
      <w:r w:rsidRPr="00844B9E">
        <w:rPr>
          <w:rFonts w:ascii="Times New Roman" w:hAnsi="Times New Roman" w:cs="Times New Roman"/>
          <w:sz w:val="24"/>
          <w:szCs w:val="24"/>
        </w:rPr>
        <w:t xml:space="preserve"> humano, en el cual cada individuo tiene una identidad propi</w:t>
      </w:r>
      <w:r w:rsidR="00210466">
        <w:rPr>
          <w:rFonts w:ascii="Times New Roman" w:hAnsi="Times New Roman" w:cs="Times New Roman"/>
          <w:sz w:val="24"/>
          <w:szCs w:val="24"/>
        </w:rPr>
        <w:t>a que, de acuerdo con Chanlat (2014), p</w:t>
      </w:r>
      <w:r w:rsidRPr="00844B9E">
        <w:rPr>
          <w:rFonts w:ascii="Times New Roman" w:hAnsi="Times New Roman" w:cs="Times New Roman"/>
          <w:sz w:val="24"/>
          <w:szCs w:val="24"/>
        </w:rPr>
        <w:t>uede ser explicada desde una perspectiva filogenética</w:t>
      </w:r>
      <w:r w:rsidR="00C40197" w:rsidRPr="00844B9E">
        <w:rPr>
          <w:rFonts w:ascii="Times New Roman" w:hAnsi="Times New Roman" w:cs="Times New Roman"/>
          <w:sz w:val="24"/>
          <w:szCs w:val="24"/>
        </w:rPr>
        <w:t xml:space="preserve"> u </w:t>
      </w:r>
      <w:r w:rsidR="00527493" w:rsidRPr="00844B9E">
        <w:rPr>
          <w:rFonts w:ascii="Times New Roman" w:hAnsi="Times New Roman" w:cs="Times New Roman"/>
          <w:sz w:val="24"/>
          <w:szCs w:val="24"/>
        </w:rPr>
        <w:t>ontogenética</w:t>
      </w:r>
      <w:r w:rsidR="00C40197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ese sentido, los EO tienen el reto de </w:t>
      </w:r>
      <w:r w:rsidR="00210466">
        <w:rPr>
          <w:rFonts w:ascii="Times New Roman" w:hAnsi="Times New Roman" w:cs="Times New Roman"/>
          <w:sz w:val="24"/>
          <w:szCs w:val="24"/>
        </w:rPr>
        <w:t xml:space="preserve">profundizar en la concepción de la </w:t>
      </w:r>
      <w:r w:rsidR="00210466" w:rsidRPr="00210466">
        <w:rPr>
          <w:rFonts w:ascii="Times New Roman" w:hAnsi="Times New Roman" w:cs="Times New Roman"/>
          <w:i/>
          <w:sz w:val="24"/>
          <w:szCs w:val="24"/>
        </w:rPr>
        <w:t>organización humana</w:t>
      </w:r>
      <w:r w:rsidR="009145AA">
        <w:rPr>
          <w:rFonts w:ascii="Times New Roman" w:hAnsi="Times New Roman" w:cs="Times New Roman"/>
          <w:sz w:val="24"/>
          <w:szCs w:val="24"/>
        </w:rPr>
        <w:t xml:space="preserve"> y </w:t>
      </w:r>
      <w:r w:rsidRPr="00844B9E">
        <w:rPr>
          <w:rFonts w:ascii="Times New Roman" w:hAnsi="Times New Roman" w:cs="Times New Roman"/>
          <w:sz w:val="24"/>
          <w:szCs w:val="24"/>
        </w:rPr>
        <w:t>empezar a considerar</w:t>
      </w:r>
      <w:r w:rsidR="00BE20AD">
        <w:rPr>
          <w:rFonts w:ascii="Times New Roman" w:hAnsi="Times New Roman" w:cs="Times New Roman"/>
          <w:sz w:val="24"/>
          <w:szCs w:val="24"/>
        </w:rPr>
        <w:t xml:space="preserve"> más la idea del</w:t>
      </w:r>
      <w:r w:rsidR="00210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0466" w:rsidRPr="00210466">
        <w:rPr>
          <w:rFonts w:ascii="Times New Roman" w:hAnsi="Times New Roman" w:cs="Times New Roman"/>
          <w:i/>
          <w:sz w:val="24"/>
          <w:szCs w:val="24"/>
        </w:rPr>
        <w:t>organizing</w:t>
      </w:r>
      <w:proofErr w:type="spellEnd"/>
      <w:r w:rsidR="00210466" w:rsidRPr="00210466">
        <w:rPr>
          <w:rFonts w:ascii="Times New Roman" w:hAnsi="Times New Roman" w:cs="Times New Roman"/>
          <w:i/>
          <w:sz w:val="24"/>
          <w:szCs w:val="24"/>
        </w:rPr>
        <w:t xml:space="preserve"> humano</w:t>
      </w:r>
      <w:r w:rsidR="00210466">
        <w:rPr>
          <w:rFonts w:ascii="Times New Roman" w:hAnsi="Times New Roman" w:cs="Times New Roman"/>
          <w:sz w:val="24"/>
          <w:szCs w:val="24"/>
        </w:rPr>
        <w:t xml:space="preserve">; </w:t>
      </w:r>
      <w:r w:rsidRPr="00844B9E">
        <w:rPr>
          <w:rFonts w:ascii="Times New Roman" w:hAnsi="Times New Roman" w:cs="Times New Roman"/>
          <w:sz w:val="24"/>
          <w:szCs w:val="24"/>
        </w:rPr>
        <w:t xml:space="preserve">es decir, </w:t>
      </w:r>
      <w:r w:rsidR="00210466">
        <w:rPr>
          <w:rFonts w:ascii="Times New Roman" w:hAnsi="Times New Roman" w:cs="Times New Roman"/>
          <w:sz w:val="24"/>
          <w:szCs w:val="24"/>
        </w:rPr>
        <w:t xml:space="preserve">ahondar en </w:t>
      </w:r>
      <w:r w:rsidRPr="00844B9E">
        <w:rPr>
          <w:rFonts w:ascii="Times New Roman" w:hAnsi="Times New Roman" w:cs="Times New Roman"/>
          <w:sz w:val="24"/>
          <w:szCs w:val="24"/>
        </w:rPr>
        <w:t xml:space="preserve">los procesos sociales que los seres humanos conforman para buscar soluciones específicas destinadas a resolver sus problemas particulares y colectivos (Clegg y Hardy, 1996).  </w:t>
      </w:r>
    </w:p>
    <w:p w:rsidR="00327B7D" w:rsidRPr="00844B9E" w:rsidRDefault="001927B6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Entonces, para </w:t>
      </w:r>
      <w:r w:rsidR="00327B7D" w:rsidRPr="00844B9E">
        <w:rPr>
          <w:rFonts w:ascii="Times New Roman" w:hAnsi="Times New Roman" w:cs="Times New Roman"/>
          <w:sz w:val="24"/>
          <w:szCs w:val="24"/>
        </w:rPr>
        <w:t>transitar hacia una concepción realmente humana de los seres h</w:t>
      </w:r>
      <w:r>
        <w:rPr>
          <w:rFonts w:ascii="Times New Roman" w:hAnsi="Times New Roman" w:cs="Times New Roman"/>
          <w:sz w:val="24"/>
          <w:szCs w:val="24"/>
        </w:rPr>
        <w:t xml:space="preserve">umanos y de las organizaciones, </w:t>
      </w:r>
      <w:r w:rsidR="00210466">
        <w:rPr>
          <w:rFonts w:ascii="Times New Roman" w:hAnsi="Times New Roman" w:cs="Times New Roman"/>
          <w:sz w:val="24"/>
          <w:szCs w:val="24"/>
        </w:rPr>
        <w:t xml:space="preserve">se requiere </w:t>
      </w:r>
      <w:r w:rsidR="00856EB5">
        <w:rPr>
          <w:rFonts w:ascii="Times New Roman" w:hAnsi="Times New Roman" w:cs="Times New Roman"/>
          <w:sz w:val="24"/>
          <w:szCs w:val="24"/>
        </w:rPr>
        <w:t xml:space="preserve">un cambio multidimensional en: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la educación, los principios éticos, </w:t>
      </w:r>
      <w:r w:rsidR="00856EB5">
        <w:rPr>
          <w:rFonts w:ascii="Times New Roman" w:hAnsi="Times New Roman" w:cs="Times New Roman"/>
          <w:sz w:val="24"/>
          <w:szCs w:val="24"/>
        </w:rPr>
        <w:t xml:space="preserve"> las formas de acción,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e</w:t>
      </w:r>
      <w:r w:rsidR="00856EB5">
        <w:rPr>
          <w:rFonts w:ascii="Times New Roman" w:hAnsi="Times New Roman" w:cs="Times New Roman"/>
          <w:sz w:val="24"/>
          <w:szCs w:val="24"/>
        </w:rPr>
        <w:t>l razonamiento,</w:t>
      </w:r>
      <w:r w:rsidR="00621CD0" w:rsidRPr="00844B9E">
        <w:rPr>
          <w:rFonts w:ascii="Times New Roman" w:hAnsi="Times New Roman" w:cs="Times New Roman"/>
          <w:sz w:val="24"/>
          <w:szCs w:val="24"/>
        </w:rPr>
        <w:t xml:space="preserve"> la noción de</w:t>
      </w:r>
      <w:r w:rsidR="00856EB5">
        <w:rPr>
          <w:rFonts w:ascii="Times New Roman" w:hAnsi="Times New Roman" w:cs="Times New Roman"/>
          <w:sz w:val="24"/>
          <w:szCs w:val="24"/>
        </w:rPr>
        <w:t xml:space="preserve"> valor y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el entendimiento del ser humano como sujeto social. De</w:t>
      </w:r>
      <w:r>
        <w:rPr>
          <w:rFonts w:ascii="Times New Roman" w:hAnsi="Times New Roman" w:cs="Times New Roman"/>
          <w:sz w:val="24"/>
          <w:szCs w:val="24"/>
        </w:rPr>
        <w:t xml:space="preserve"> esa forma,</w:t>
      </w:r>
      <w:r w:rsidR="00210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</w:t>
      </w:r>
      <w:r w:rsidR="00210466">
        <w:rPr>
          <w:rFonts w:ascii="Times New Roman" w:hAnsi="Times New Roman" w:cs="Times New Roman"/>
          <w:sz w:val="24"/>
          <w:szCs w:val="24"/>
        </w:rPr>
        <w:t>podría</w:t>
      </w:r>
      <w:proofErr w:type="spellEnd"/>
      <w:r w:rsidR="00210466">
        <w:rPr>
          <w:rFonts w:ascii="Times New Roman" w:hAnsi="Times New Roman" w:cs="Times New Roman"/>
          <w:sz w:val="24"/>
          <w:szCs w:val="24"/>
        </w:rPr>
        <w:t xml:space="preserve"> devolver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el sentido humano a varios procesos que se han </w:t>
      </w:r>
      <w:r w:rsidR="00327B7D" w:rsidRPr="00844B9E">
        <w:rPr>
          <w:rFonts w:ascii="Times New Roman" w:hAnsi="Times New Roman" w:cs="Times New Roman"/>
          <w:sz w:val="24"/>
          <w:szCs w:val="24"/>
        </w:rPr>
        <w:lastRenderedPageBreak/>
        <w:t>mecanizado y que han relegado la intervención fundamental que los seres humanos tienen en ellos</w:t>
      </w:r>
      <w:r w:rsidR="006C070D">
        <w:rPr>
          <w:rFonts w:ascii="Times New Roman" w:hAnsi="Times New Roman" w:cs="Times New Roman"/>
          <w:sz w:val="24"/>
          <w:szCs w:val="24"/>
        </w:rPr>
        <w:t xml:space="preserve">;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por ejemplo, el proceso de producción. </w:t>
      </w:r>
      <w:r w:rsidR="00327B7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Desde la concepción humanista, </w:t>
      </w:r>
      <w:r w:rsidR="006C070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puede superarse la idea de que </w:t>
      </w:r>
      <w:r w:rsidR="00327B7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el trabajador </w:t>
      </w:r>
      <w:r w:rsidR="006C070D" w:rsidRPr="001927B6">
        <w:rPr>
          <w:rFonts w:ascii="Times New Roman" w:hAnsi="Times New Roman" w:cs="Times New Roman"/>
          <w:color w:val="FF0000"/>
          <w:sz w:val="24"/>
          <w:szCs w:val="24"/>
        </w:rPr>
        <w:t>es</w:t>
      </w:r>
      <w:r w:rsidR="00327B7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 únicamente una herramienta de trabajo, </w:t>
      </w:r>
      <w:r w:rsidR="006C070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entendiéndose </w:t>
      </w:r>
      <w:r w:rsidR="00327B7D" w:rsidRPr="001927B6">
        <w:rPr>
          <w:rFonts w:ascii="Times New Roman" w:hAnsi="Times New Roman" w:cs="Times New Roman"/>
          <w:color w:val="FF0000"/>
          <w:sz w:val="24"/>
          <w:szCs w:val="24"/>
        </w:rPr>
        <w:t>como un ser humano que no siempre sigue una lógica capitalista del costo-beneficio</w:t>
      </w:r>
      <w:r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 (</w:t>
      </w:r>
      <w:proofErr w:type="spellStart"/>
      <w:r w:rsidRPr="001927B6">
        <w:rPr>
          <w:rFonts w:ascii="Times New Roman" w:hAnsi="Times New Roman" w:cs="Times New Roman"/>
          <w:color w:val="FF0000"/>
          <w:sz w:val="24"/>
          <w:szCs w:val="24"/>
        </w:rPr>
        <w:t>Schaff</w:t>
      </w:r>
      <w:proofErr w:type="spellEnd"/>
      <w:r w:rsidRPr="001927B6">
        <w:rPr>
          <w:rFonts w:ascii="Times New Roman" w:hAnsi="Times New Roman" w:cs="Times New Roman"/>
          <w:color w:val="FF0000"/>
          <w:sz w:val="24"/>
          <w:szCs w:val="24"/>
        </w:rPr>
        <w:t>, 1971)</w:t>
      </w:r>
      <w:r w:rsidR="00327B7D" w:rsidRPr="001927B6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27B7D" w:rsidRPr="00844B9E">
        <w:rPr>
          <w:rFonts w:ascii="Times New Roman" w:hAnsi="Times New Roman" w:cs="Times New Roman"/>
          <w:sz w:val="24"/>
          <w:szCs w:val="24"/>
        </w:rPr>
        <w:t>ya que tiene “pasiones, manejos velados, deseos inconfesados, resultados inciertos, comportamientos desviados, sociabilidad paralela, envidia, celos, diferencias y creatividad a men</w:t>
      </w:r>
      <w:r w:rsidR="00917715">
        <w:rPr>
          <w:rFonts w:ascii="Times New Roman" w:hAnsi="Times New Roman" w:cs="Times New Roman"/>
          <w:sz w:val="24"/>
          <w:szCs w:val="24"/>
        </w:rPr>
        <w:t>udo desbordante” (Chanlat, 1998, p.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68). </w:t>
      </w:r>
    </w:p>
    <w:p w:rsidR="0032653D" w:rsidRDefault="00327B7D" w:rsidP="00326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La explicación y comprensión de elementos como </w:t>
      </w:r>
      <w:r w:rsidR="00D879D6" w:rsidRPr="00844B9E">
        <w:rPr>
          <w:rFonts w:ascii="Times New Roman" w:hAnsi="Times New Roman" w:cs="Times New Roman"/>
          <w:sz w:val="24"/>
          <w:szCs w:val="24"/>
        </w:rPr>
        <w:t>aquellos</w:t>
      </w:r>
      <w:r w:rsidRPr="00844B9E">
        <w:rPr>
          <w:rFonts w:ascii="Times New Roman" w:hAnsi="Times New Roman" w:cs="Times New Roman"/>
          <w:sz w:val="24"/>
          <w:szCs w:val="24"/>
        </w:rPr>
        <w:t xml:space="preserve"> se encuentran fuera del alcance de una sola disciplina</w:t>
      </w:r>
      <w:r w:rsidR="002B194F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como la economía, la cual establece una lógica instrumental del comportamiento humano que no permite explicar las cuestiones emocionales, psíquicas y culturales que determinan el comportamiento de los seres humanos. Ante ello, es necesaria una perspectiva interdisciplinaria que </w:t>
      </w:r>
      <w:r w:rsidR="00BE20AD">
        <w:rPr>
          <w:rFonts w:ascii="Times New Roman" w:hAnsi="Times New Roman" w:cs="Times New Roman"/>
          <w:sz w:val="24"/>
          <w:szCs w:val="24"/>
        </w:rPr>
        <w:t>ofrezca</w:t>
      </w:r>
      <w:r w:rsidRPr="00844B9E">
        <w:rPr>
          <w:rFonts w:ascii="Times New Roman" w:hAnsi="Times New Roman" w:cs="Times New Roman"/>
          <w:sz w:val="24"/>
          <w:szCs w:val="24"/>
        </w:rPr>
        <w:t xml:space="preserve"> una perspectiva integral, pero también una perspectiva </w:t>
      </w:r>
      <w:r w:rsidR="002B194F">
        <w:rPr>
          <w:rFonts w:ascii="Times New Roman" w:hAnsi="Times New Roman" w:cs="Times New Roman"/>
          <w:sz w:val="24"/>
          <w:szCs w:val="24"/>
        </w:rPr>
        <w:t xml:space="preserve">verdaderamente </w:t>
      </w:r>
      <w:r w:rsidRPr="00844B9E">
        <w:rPr>
          <w:rFonts w:ascii="Times New Roman" w:hAnsi="Times New Roman" w:cs="Times New Roman"/>
          <w:sz w:val="24"/>
          <w:szCs w:val="24"/>
        </w:rPr>
        <w:t>humanista que permita que los seres humanos redimensio</w:t>
      </w:r>
      <w:r w:rsidR="0032653D">
        <w:rPr>
          <w:rFonts w:ascii="Times New Roman" w:hAnsi="Times New Roman" w:cs="Times New Roman"/>
          <w:sz w:val="24"/>
          <w:szCs w:val="24"/>
        </w:rPr>
        <w:t>nen el estudio y comprensión de sí mismos</w:t>
      </w:r>
      <w:r w:rsidR="00BE20AD">
        <w:rPr>
          <w:rFonts w:ascii="Times New Roman" w:hAnsi="Times New Roman" w:cs="Times New Roman"/>
          <w:sz w:val="24"/>
          <w:szCs w:val="24"/>
        </w:rPr>
        <w:t xml:space="preserve"> como sujetos sociales</w:t>
      </w:r>
      <w:r w:rsidR="009707B3">
        <w:rPr>
          <w:rFonts w:ascii="Times New Roman" w:hAnsi="Times New Roman" w:cs="Times New Roman"/>
          <w:sz w:val="24"/>
          <w:szCs w:val="24"/>
        </w:rPr>
        <w:t xml:space="preserve"> </w:t>
      </w:r>
      <w:r w:rsidR="009707B3" w:rsidRPr="001927B6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9707B3" w:rsidRPr="001927B6">
        <w:rPr>
          <w:rFonts w:ascii="Times New Roman" w:hAnsi="Times New Roman" w:cs="Times New Roman"/>
          <w:color w:val="FF0000"/>
          <w:sz w:val="24"/>
          <w:szCs w:val="24"/>
        </w:rPr>
        <w:t>Schaff</w:t>
      </w:r>
      <w:proofErr w:type="spellEnd"/>
      <w:r w:rsidR="009707B3" w:rsidRPr="001927B6">
        <w:rPr>
          <w:rFonts w:ascii="Times New Roman" w:hAnsi="Times New Roman" w:cs="Times New Roman"/>
          <w:color w:val="FF0000"/>
          <w:sz w:val="24"/>
          <w:szCs w:val="24"/>
        </w:rPr>
        <w:t>, 1971</w:t>
      </w:r>
      <w:r w:rsidR="009707B3">
        <w:rPr>
          <w:rFonts w:ascii="Times New Roman" w:hAnsi="Times New Roman" w:cs="Times New Roman"/>
          <w:color w:val="FF0000"/>
          <w:sz w:val="24"/>
          <w:szCs w:val="24"/>
        </w:rPr>
        <w:t>)</w:t>
      </w:r>
      <w:r w:rsidR="0032653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424D" w:rsidRDefault="009E336A" w:rsidP="003265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Para dar cuenta de las nuevas condiciones sociales y para lograr un cambio en la concepción de la organización, argumentan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Alvesson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Deetz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1996), es necesario desarrollar estudios desde un enfoque crítico que más que preocuparse por definir qué es una organización, se </w:t>
      </w:r>
      <w:r w:rsidR="009707B3">
        <w:rPr>
          <w:rFonts w:ascii="Times New Roman" w:hAnsi="Times New Roman" w:cs="Times New Roman"/>
          <w:sz w:val="24"/>
          <w:szCs w:val="24"/>
        </w:rPr>
        <w:t>concentre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9707B3">
        <w:rPr>
          <w:rFonts w:ascii="Times New Roman" w:hAnsi="Times New Roman" w:cs="Times New Roman"/>
          <w:sz w:val="24"/>
          <w:szCs w:val="24"/>
        </w:rPr>
        <w:t>en</w:t>
      </w:r>
      <w:r w:rsidRPr="00844B9E">
        <w:rPr>
          <w:rFonts w:ascii="Times New Roman" w:hAnsi="Times New Roman" w:cs="Times New Roman"/>
          <w:sz w:val="24"/>
          <w:szCs w:val="24"/>
        </w:rPr>
        <w:t xml:space="preserve"> realizar aportes teóricos y empíricos que ayuden a la comprensión de las diferentes realidades que se construyen con base en la especificidad de cada localidad. </w:t>
      </w:r>
      <w:r w:rsidRPr="00844B9E">
        <w:rPr>
          <w:rFonts w:ascii="Times New Roman" w:hAnsi="Times New Roman" w:cs="Times New Roman"/>
          <w:i/>
          <w:sz w:val="24"/>
          <w:szCs w:val="24"/>
        </w:rPr>
        <w:t>El espíritu de fineza</w:t>
      </w:r>
      <w:r w:rsidRPr="00844B9E">
        <w:rPr>
          <w:rFonts w:ascii="Times New Roman" w:hAnsi="Times New Roman" w:cs="Times New Roman"/>
          <w:sz w:val="24"/>
          <w:szCs w:val="24"/>
        </w:rPr>
        <w:t>, enunciado por Chanlat</w:t>
      </w:r>
      <w:r>
        <w:rPr>
          <w:rFonts w:ascii="Times New Roman" w:hAnsi="Times New Roman" w:cs="Times New Roman"/>
          <w:sz w:val="24"/>
          <w:szCs w:val="24"/>
        </w:rPr>
        <w:t xml:space="preserve"> (2014)</w:t>
      </w:r>
      <w:r w:rsidRPr="00844B9E">
        <w:rPr>
          <w:rFonts w:ascii="Times New Roman" w:hAnsi="Times New Roman" w:cs="Times New Roman"/>
          <w:sz w:val="24"/>
          <w:szCs w:val="24"/>
        </w:rPr>
        <w:t xml:space="preserve">, es fundamental para la comprensión de cada realidad, ya que las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metanarrativas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y las teorías a gran escala no explican, por ejemplo, los detalles específicos que posibilitan la alienación de los trabajadores y del proceso de trabajo (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>, 1992).</w:t>
      </w:r>
    </w:p>
    <w:p w:rsidR="00327B7D" w:rsidRPr="00844B9E" w:rsidRDefault="009E336A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3E6027">
        <w:rPr>
          <w:rFonts w:ascii="Times New Roman" w:hAnsi="Times New Roman" w:cs="Times New Roman"/>
          <w:sz w:val="24"/>
          <w:szCs w:val="24"/>
        </w:rPr>
        <w:t>U</w:t>
      </w:r>
      <w:r w:rsidR="0032653D">
        <w:rPr>
          <w:rFonts w:ascii="Times New Roman" w:hAnsi="Times New Roman" w:cs="Times New Roman"/>
          <w:sz w:val="24"/>
          <w:szCs w:val="24"/>
        </w:rPr>
        <w:t xml:space="preserve">n tema cuyo abordaje es </w:t>
      </w:r>
      <w:r w:rsidR="003E6027">
        <w:rPr>
          <w:rFonts w:ascii="Times New Roman" w:hAnsi="Times New Roman" w:cs="Times New Roman"/>
          <w:sz w:val="24"/>
          <w:szCs w:val="24"/>
        </w:rPr>
        <w:t>relevante</w:t>
      </w:r>
      <w:r w:rsidR="008A6E55">
        <w:rPr>
          <w:rFonts w:ascii="Times New Roman" w:hAnsi="Times New Roman" w:cs="Times New Roman"/>
          <w:sz w:val="24"/>
          <w:szCs w:val="24"/>
        </w:rPr>
        <w:t xml:space="preserve"> </w:t>
      </w:r>
      <w:r w:rsidR="0032653D">
        <w:rPr>
          <w:rFonts w:ascii="Times New Roman" w:hAnsi="Times New Roman" w:cs="Times New Roman"/>
          <w:sz w:val="24"/>
          <w:szCs w:val="24"/>
        </w:rPr>
        <w:t xml:space="preserve">desde </w:t>
      </w:r>
      <w:r w:rsidR="00402CE9">
        <w:rPr>
          <w:rFonts w:ascii="Times New Roman" w:hAnsi="Times New Roman" w:cs="Times New Roman"/>
          <w:sz w:val="24"/>
          <w:szCs w:val="24"/>
        </w:rPr>
        <w:t xml:space="preserve">un enfoque </w:t>
      </w:r>
      <w:r w:rsidR="0022424D">
        <w:rPr>
          <w:rFonts w:ascii="Times New Roman" w:hAnsi="Times New Roman" w:cs="Times New Roman"/>
          <w:sz w:val="24"/>
          <w:szCs w:val="24"/>
        </w:rPr>
        <w:t xml:space="preserve">crítico y </w:t>
      </w:r>
      <w:r w:rsidR="00402CE9">
        <w:rPr>
          <w:rFonts w:ascii="Times New Roman" w:hAnsi="Times New Roman" w:cs="Times New Roman"/>
          <w:sz w:val="24"/>
          <w:szCs w:val="24"/>
        </w:rPr>
        <w:t xml:space="preserve">humanista </w:t>
      </w:r>
      <w:r>
        <w:rPr>
          <w:rFonts w:ascii="Times New Roman" w:hAnsi="Times New Roman" w:cs="Times New Roman"/>
          <w:sz w:val="24"/>
          <w:szCs w:val="24"/>
        </w:rPr>
        <w:t xml:space="preserve">es la dominación </w:t>
      </w:r>
      <w:r w:rsidR="0022424D">
        <w:rPr>
          <w:rFonts w:ascii="Times New Roman" w:hAnsi="Times New Roman" w:cs="Times New Roman"/>
          <w:sz w:val="24"/>
          <w:szCs w:val="24"/>
        </w:rPr>
        <w:t xml:space="preserve">de los seres humanos </w:t>
      </w:r>
      <w:r>
        <w:rPr>
          <w:rFonts w:ascii="Times New Roman" w:hAnsi="Times New Roman" w:cs="Times New Roman"/>
          <w:sz w:val="24"/>
          <w:szCs w:val="24"/>
        </w:rPr>
        <w:t xml:space="preserve">en las organizaciones.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Tanto </w:t>
      </w:r>
      <w:proofErr w:type="spellStart"/>
      <w:r w:rsidR="00327B7D" w:rsidRPr="00844B9E">
        <w:rPr>
          <w:rFonts w:ascii="Times New Roman" w:hAnsi="Times New Roman" w:cs="Times New Roman"/>
          <w:sz w:val="24"/>
          <w:szCs w:val="24"/>
        </w:rPr>
        <w:t>Aktouf</w:t>
      </w:r>
      <w:proofErr w:type="spellEnd"/>
      <w:r w:rsidR="00327B7D" w:rsidRPr="00844B9E">
        <w:rPr>
          <w:rFonts w:ascii="Times New Roman" w:hAnsi="Times New Roman" w:cs="Times New Roman"/>
          <w:sz w:val="24"/>
          <w:szCs w:val="24"/>
        </w:rPr>
        <w:t xml:space="preserve"> (1992) como Chanlat (1998)</w:t>
      </w:r>
      <w:r w:rsidR="00464906">
        <w:rPr>
          <w:rFonts w:ascii="Times New Roman" w:hAnsi="Times New Roman" w:cs="Times New Roman"/>
          <w:sz w:val="24"/>
          <w:szCs w:val="24"/>
        </w:rPr>
        <w:t>,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parten de los aportes marxistas para explicar cómo </w:t>
      </w:r>
      <w:r w:rsidR="008A6E55" w:rsidRPr="00844B9E">
        <w:rPr>
          <w:rFonts w:ascii="Times New Roman" w:hAnsi="Times New Roman" w:cs="Times New Roman"/>
          <w:sz w:val="24"/>
          <w:szCs w:val="24"/>
        </w:rPr>
        <w:t>la dominación implica un proceso de deshumanización y alienación del ser humano a través de la venta de su fuerza de trabajo</w:t>
      </w:r>
      <w:r w:rsidR="008A6E55">
        <w:rPr>
          <w:rFonts w:ascii="Times New Roman" w:hAnsi="Times New Roman" w:cs="Times New Roman"/>
          <w:sz w:val="24"/>
          <w:szCs w:val="24"/>
        </w:rPr>
        <w:t xml:space="preserve">, y cómo </w:t>
      </w:r>
      <w:r w:rsidR="00B76CEE" w:rsidRPr="00844B9E">
        <w:rPr>
          <w:rFonts w:ascii="Times New Roman" w:hAnsi="Times New Roman" w:cs="Times New Roman"/>
          <w:sz w:val="24"/>
          <w:szCs w:val="24"/>
        </w:rPr>
        <w:t xml:space="preserve">en la administración </w:t>
      </w:r>
      <w:r w:rsidR="00327B7D" w:rsidRPr="00844B9E">
        <w:rPr>
          <w:rFonts w:ascii="Times New Roman" w:hAnsi="Times New Roman" w:cs="Times New Roman"/>
          <w:sz w:val="24"/>
          <w:szCs w:val="24"/>
        </w:rPr>
        <w:t>este problem</w:t>
      </w:r>
      <w:r w:rsidR="003E6027">
        <w:rPr>
          <w:rFonts w:ascii="Times New Roman" w:hAnsi="Times New Roman" w:cs="Times New Roman"/>
          <w:sz w:val="24"/>
          <w:szCs w:val="24"/>
        </w:rPr>
        <w:t>a ha sido relegado a la periferi</w:t>
      </w:r>
      <w:r w:rsidR="003E6027" w:rsidRPr="00844B9E">
        <w:rPr>
          <w:rFonts w:ascii="Times New Roman" w:hAnsi="Times New Roman" w:cs="Times New Roman"/>
          <w:sz w:val="24"/>
          <w:szCs w:val="24"/>
        </w:rPr>
        <w:t>a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. </w:t>
      </w:r>
      <w:r w:rsidR="0022424D">
        <w:rPr>
          <w:rFonts w:ascii="Times New Roman" w:hAnsi="Times New Roman" w:cs="Times New Roman"/>
          <w:sz w:val="24"/>
          <w:szCs w:val="24"/>
        </w:rPr>
        <w:t xml:space="preserve">Ante ello,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el enfoque humanista es </w:t>
      </w:r>
      <w:r w:rsidR="008A6E55">
        <w:rPr>
          <w:rFonts w:ascii="Times New Roman" w:hAnsi="Times New Roman" w:cs="Times New Roman"/>
          <w:sz w:val="24"/>
          <w:szCs w:val="24"/>
        </w:rPr>
        <w:t xml:space="preserve">pertinente </w:t>
      </w:r>
      <w:r w:rsidR="00464906">
        <w:rPr>
          <w:rFonts w:ascii="Times New Roman" w:hAnsi="Times New Roman" w:cs="Times New Roman"/>
          <w:sz w:val="24"/>
          <w:szCs w:val="24"/>
        </w:rPr>
        <w:t>para  explicar: có</w:t>
      </w:r>
      <w:r w:rsidR="003B34D2" w:rsidRPr="00844B9E">
        <w:rPr>
          <w:rFonts w:ascii="Times New Roman" w:hAnsi="Times New Roman" w:cs="Times New Roman"/>
          <w:sz w:val="24"/>
          <w:szCs w:val="24"/>
        </w:rPr>
        <w:t xml:space="preserve">mo se </w:t>
      </w:r>
      <w:r w:rsidR="00327B7D" w:rsidRPr="00844B9E">
        <w:rPr>
          <w:rFonts w:ascii="Times New Roman" w:hAnsi="Times New Roman" w:cs="Times New Roman"/>
          <w:sz w:val="24"/>
          <w:szCs w:val="24"/>
        </w:rPr>
        <w:t>ejerce el control sobre los tr</w:t>
      </w:r>
      <w:r w:rsidR="003B34D2" w:rsidRPr="00844B9E">
        <w:rPr>
          <w:rFonts w:ascii="Times New Roman" w:hAnsi="Times New Roman" w:cs="Times New Roman"/>
          <w:sz w:val="24"/>
          <w:szCs w:val="24"/>
        </w:rPr>
        <w:t xml:space="preserve">abajadores </w:t>
      </w:r>
      <w:r w:rsidR="00327B7D" w:rsidRPr="00844B9E">
        <w:rPr>
          <w:rFonts w:ascii="Times New Roman" w:hAnsi="Times New Roman" w:cs="Times New Roman"/>
          <w:sz w:val="24"/>
          <w:szCs w:val="24"/>
        </w:rPr>
        <w:t>a través</w:t>
      </w:r>
      <w:r w:rsidR="0022424D">
        <w:rPr>
          <w:rFonts w:ascii="Times New Roman" w:hAnsi="Times New Roman" w:cs="Times New Roman"/>
          <w:sz w:val="24"/>
          <w:szCs w:val="24"/>
        </w:rPr>
        <w:t xml:space="preserve"> de elementos como</w:t>
      </w:r>
      <w:r w:rsidR="008A6E55">
        <w:rPr>
          <w:rFonts w:ascii="Times New Roman" w:hAnsi="Times New Roman" w:cs="Times New Roman"/>
          <w:sz w:val="24"/>
          <w:szCs w:val="24"/>
        </w:rPr>
        <w:t xml:space="preserve"> la ideología</w:t>
      </w:r>
      <w:r w:rsidR="009707B3">
        <w:rPr>
          <w:rFonts w:ascii="Times New Roman" w:hAnsi="Times New Roman" w:cs="Times New Roman"/>
          <w:sz w:val="24"/>
          <w:szCs w:val="24"/>
        </w:rPr>
        <w:t>,</w:t>
      </w:r>
      <w:r w:rsidR="00464906">
        <w:rPr>
          <w:rFonts w:ascii="Times New Roman" w:hAnsi="Times New Roman" w:cs="Times New Roman"/>
          <w:sz w:val="24"/>
          <w:szCs w:val="24"/>
        </w:rPr>
        <w:t xml:space="preserve"> </w:t>
      </w:r>
      <w:r w:rsidR="009707B3">
        <w:rPr>
          <w:rFonts w:ascii="Times New Roman" w:hAnsi="Times New Roman" w:cs="Times New Roman"/>
          <w:sz w:val="24"/>
          <w:szCs w:val="24"/>
        </w:rPr>
        <w:t xml:space="preserve">y </w:t>
      </w:r>
      <w:r w:rsidR="00464906">
        <w:rPr>
          <w:rFonts w:ascii="Times New Roman" w:hAnsi="Times New Roman" w:cs="Times New Roman"/>
          <w:sz w:val="24"/>
          <w:szCs w:val="24"/>
        </w:rPr>
        <w:t>cómo es p</w:t>
      </w:r>
      <w:r w:rsidR="008A6E55">
        <w:rPr>
          <w:rFonts w:ascii="Times New Roman" w:hAnsi="Times New Roman" w:cs="Times New Roman"/>
          <w:sz w:val="24"/>
          <w:szCs w:val="24"/>
        </w:rPr>
        <w:t xml:space="preserve">osible la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naturalización arbitraria de los fenómenos de dominación, cosificación y de las relaciones </w:t>
      </w:r>
      <w:r w:rsidR="0022424D">
        <w:rPr>
          <w:rFonts w:ascii="Times New Roman" w:hAnsi="Times New Roman" w:cs="Times New Roman"/>
          <w:sz w:val="24"/>
          <w:szCs w:val="24"/>
        </w:rPr>
        <w:t xml:space="preserve">de poder (Zuleta, 1992); </w:t>
      </w:r>
      <w:r w:rsidR="00464906">
        <w:rPr>
          <w:rFonts w:ascii="Times New Roman" w:hAnsi="Times New Roman" w:cs="Times New Roman"/>
          <w:sz w:val="24"/>
          <w:szCs w:val="24"/>
        </w:rPr>
        <w:t xml:space="preserve">o </w:t>
      </w:r>
      <w:r w:rsidR="009707B3">
        <w:rPr>
          <w:rFonts w:ascii="Times New Roman" w:hAnsi="Times New Roman" w:cs="Times New Roman"/>
          <w:sz w:val="24"/>
          <w:szCs w:val="24"/>
        </w:rPr>
        <w:t xml:space="preserve">cómo se da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la universalización de los intereses de los </w:t>
      </w:r>
      <w:r w:rsidR="00327B7D" w:rsidRPr="00844B9E">
        <w:rPr>
          <w:rFonts w:ascii="Times New Roman" w:hAnsi="Times New Roman" w:cs="Times New Roman"/>
          <w:sz w:val="24"/>
          <w:szCs w:val="24"/>
        </w:rPr>
        <w:lastRenderedPageBreak/>
        <w:t xml:space="preserve">grupos dominantes, </w:t>
      </w:r>
      <w:r w:rsidR="008A6E55">
        <w:rPr>
          <w:rFonts w:ascii="Times New Roman" w:hAnsi="Times New Roman" w:cs="Times New Roman"/>
          <w:sz w:val="24"/>
          <w:szCs w:val="24"/>
        </w:rPr>
        <w:t xml:space="preserve">cuando </w:t>
      </w:r>
      <w:r w:rsidR="003B34D2" w:rsidRPr="00844B9E">
        <w:rPr>
          <w:rFonts w:ascii="Times New Roman" w:hAnsi="Times New Roman" w:cs="Times New Roman"/>
          <w:sz w:val="24"/>
          <w:szCs w:val="24"/>
        </w:rPr>
        <w:t xml:space="preserve">los propietarios de los recursos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y los medios de producción son quienes pueden ejercer poder para articular y deformar los intereses sociales (Clegg y Hardy, 1996).  </w:t>
      </w:r>
    </w:p>
    <w:p w:rsidR="00327B7D" w:rsidRPr="00CC6FFF" w:rsidRDefault="00327B7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En tal caso, </w:t>
      </w:r>
      <w:r w:rsidR="00B80E96">
        <w:rPr>
          <w:rFonts w:ascii="Times New Roman" w:hAnsi="Times New Roman" w:cs="Times New Roman"/>
          <w:sz w:val="24"/>
          <w:szCs w:val="24"/>
        </w:rPr>
        <w:t xml:space="preserve">la visión humanista en </w:t>
      </w:r>
      <w:r w:rsidRPr="00844B9E">
        <w:rPr>
          <w:rFonts w:ascii="Times New Roman" w:hAnsi="Times New Roman" w:cs="Times New Roman"/>
          <w:sz w:val="24"/>
          <w:szCs w:val="24"/>
        </w:rPr>
        <w:t>los estudios críticos de la alienació</w:t>
      </w:r>
      <w:r w:rsidR="00B80E96">
        <w:rPr>
          <w:rFonts w:ascii="Times New Roman" w:hAnsi="Times New Roman" w:cs="Times New Roman"/>
          <w:sz w:val="24"/>
          <w:szCs w:val="24"/>
        </w:rPr>
        <w:t>n laboral en las organizaciones, puede</w:t>
      </w:r>
      <w:r w:rsidRPr="00844B9E">
        <w:rPr>
          <w:rFonts w:ascii="Times New Roman" w:hAnsi="Times New Roman" w:cs="Times New Roman"/>
          <w:sz w:val="24"/>
          <w:szCs w:val="24"/>
        </w:rPr>
        <w:t xml:space="preserve"> ayudar a entender el conflicto como elemento </w:t>
      </w:r>
      <w:r w:rsidR="00B80E96">
        <w:rPr>
          <w:rFonts w:ascii="Times New Roman" w:hAnsi="Times New Roman" w:cs="Times New Roman"/>
          <w:sz w:val="24"/>
          <w:szCs w:val="24"/>
        </w:rPr>
        <w:t>primordial en las relaciones de poder y en</w:t>
      </w:r>
      <w:r w:rsidRPr="00844B9E">
        <w:rPr>
          <w:rFonts w:ascii="Times New Roman" w:hAnsi="Times New Roman" w:cs="Times New Roman"/>
          <w:sz w:val="24"/>
          <w:szCs w:val="24"/>
        </w:rPr>
        <w:t xml:space="preserve"> la identificación de los intereses reales de las personas (Cleg</w:t>
      </w:r>
      <w:r w:rsidR="00B80E96">
        <w:rPr>
          <w:rFonts w:ascii="Times New Roman" w:hAnsi="Times New Roman" w:cs="Times New Roman"/>
          <w:sz w:val="24"/>
          <w:szCs w:val="24"/>
        </w:rPr>
        <w:t xml:space="preserve">g y Hardy, 1996). Esto permite ver al </w:t>
      </w:r>
      <w:r w:rsidRPr="00844B9E">
        <w:rPr>
          <w:rFonts w:ascii="Times New Roman" w:hAnsi="Times New Roman" w:cs="Times New Roman"/>
          <w:sz w:val="24"/>
          <w:szCs w:val="24"/>
        </w:rPr>
        <w:t xml:space="preserve">poder más allá de esa visión tiránica que limita al concepto únicamente a la autoridad y al sometimiento, pues </w:t>
      </w:r>
      <w:r w:rsidR="00B80E96">
        <w:rPr>
          <w:rFonts w:ascii="Times New Roman" w:hAnsi="Times New Roman" w:cs="Times New Roman"/>
          <w:sz w:val="24"/>
          <w:szCs w:val="24"/>
        </w:rPr>
        <w:t xml:space="preserve">en él </w:t>
      </w:r>
      <w:r w:rsidRPr="00844B9E">
        <w:rPr>
          <w:rFonts w:ascii="Times New Roman" w:hAnsi="Times New Roman" w:cs="Times New Roman"/>
          <w:sz w:val="24"/>
          <w:szCs w:val="24"/>
        </w:rPr>
        <w:t>intervienen otros factores como los intereses p</w:t>
      </w:r>
      <w:r w:rsidR="00CC6FFF">
        <w:rPr>
          <w:rFonts w:ascii="Times New Roman" w:hAnsi="Times New Roman" w:cs="Times New Roman"/>
          <w:sz w:val="24"/>
          <w:szCs w:val="24"/>
        </w:rPr>
        <w:t xml:space="preserve">articulares, los sentimientos, el bagaje cultural, la resistencia y la cooperación </w:t>
      </w:r>
      <w:r w:rsidRPr="00844B9E">
        <w:rPr>
          <w:rFonts w:ascii="Times New Roman" w:hAnsi="Times New Roman" w:cs="Times New Roman"/>
          <w:sz w:val="24"/>
          <w:szCs w:val="24"/>
        </w:rPr>
        <w:t>de quienes participan en las relaciones d</w:t>
      </w:r>
      <w:r w:rsidR="00CC6FFF">
        <w:rPr>
          <w:rFonts w:ascii="Times New Roman" w:hAnsi="Times New Roman" w:cs="Times New Roman"/>
          <w:sz w:val="24"/>
          <w:szCs w:val="24"/>
        </w:rPr>
        <w:t xml:space="preserve">e poder </w:t>
      </w:r>
      <w:r w:rsidR="00CC6FFF" w:rsidRPr="00CC6FFF">
        <w:rPr>
          <w:rFonts w:ascii="Times New Roman" w:hAnsi="Times New Roman" w:cs="Times New Roman"/>
          <w:color w:val="FF0000"/>
          <w:sz w:val="24"/>
          <w:szCs w:val="24"/>
        </w:rPr>
        <w:t xml:space="preserve">(Parker, 1984). </w:t>
      </w:r>
    </w:p>
    <w:p w:rsidR="00327B7D" w:rsidRPr="00844B9E" w:rsidRDefault="00B80E96" w:rsidP="00B80E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Aktouf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(1992),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con el análisis crítico e interdisciplinario de la alienación laboral en las organizaciones pueden lograrse estudios que realmente </w:t>
      </w:r>
      <w:r w:rsidR="0022424D">
        <w:rPr>
          <w:rFonts w:ascii="Times New Roman" w:hAnsi="Times New Roman" w:cs="Times New Roman"/>
          <w:sz w:val="24"/>
          <w:szCs w:val="24"/>
        </w:rPr>
        <w:t>tengan un</w:t>
      </w:r>
      <w:r>
        <w:rPr>
          <w:rFonts w:ascii="Times New Roman" w:hAnsi="Times New Roman" w:cs="Times New Roman"/>
          <w:sz w:val="24"/>
          <w:szCs w:val="24"/>
        </w:rPr>
        <w:t xml:space="preserve"> enfoque humanista, </w:t>
      </w:r>
      <w:r w:rsidR="00D961C7">
        <w:rPr>
          <w:rFonts w:ascii="Times New Roman" w:hAnsi="Times New Roman" w:cs="Times New Roman"/>
          <w:sz w:val="24"/>
          <w:szCs w:val="24"/>
        </w:rPr>
        <w:t xml:space="preserve">el cual </w:t>
      </w:r>
      <w:r>
        <w:rPr>
          <w:rFonts w:ascii="Times New Roman" w:hAnsi="Times New Roman" w:cs="Times New Roman"/>
          <w:sz w:val="24"/>
          <w:szCs w:val="24"/>
        </w:rPr>
        <w:t xml:space="preserve">permita ver </w:t>
      </w:r>
      <w:r w:rsidRPr="00844B9E">
        <w:rPr>
          <w:rFonts w:ascii="Times New Roman" w:hAnsi="Times New Roman" w:cs="Times New Roman"/>
          <w:sz w:val="24"/>
          <w:szCs w:val="24"/>
        </w:rPr>
        <w:t>cómo</w:t>
      </w:r>
      <w:r w:rsidR="00D961C7">
        <w:rPr>
          <w:rFonts w:ascii="Times New Roman" w:hAnsi="Times New Roman" w:cs="Times New Roman"/>
          <w:sz w:val="24"/>
          <w:szCs w:val="24"/>
        </w:rPr>
        <w:t xml:space="preserve"> las personas son deshumanizadas al ser despojadas de su capacidad como</w:t>
      </w:r>
      <w:r w:rsidRPr="00844B9E">
        <w:rPr>
          <w:rFonts w:ascii="Times New Roman" w:hAnsi="Times New Roman" w:cs="Times New Roman"/>
          <w:sz w:val="24"/>
          <w:szCs w:val="24"/>
        </w:rPr>
        <w:t xml:space="preserve"> trabajado</w:t>
      </w:r>
      <w:r>
        <w:rPr>
          <w:rFonts w:ascii="Times New Roman" w:hAnsi="Times New Roman" w:cs="Times New Roman"/>
          <w:sz w:val="24"/>
          <w:szCs w:val="24"/>
        </w:rPr>
        <w:t>r</w:t>
      </w:r>
      <w:r w:rsidR="00D961C7">
        <w:rPr>
          <w:rFonts w:ascii="Times New Roman" w:hAnsi="Times New Roman" w:cs="Times New Roman"/>
          <w:sz w:val="24"/>
          <w:szCs w:val="24"/>
        </w:rPr>
        <w:t>es</w:t>
      </w:r>
      <w:r w:rsidRPr="00844B9E">
        <w:rPr>
          <w:rFonts w:ascii="Times New Roman" w:hAnsi="Times New Roman" w:cs="Times New Roman"/>
          <w:sz w:val="24"/>
          <w:szCs w:val="24"/>
        </w:rPr>
        <w:t xml:space="preserve"> para venderla a la organiza</w:t>
      </w:r>
      <w:r w:rsidR="00D961C7">
        <w:rPr>
          <w:rFonts w:ascii="Times New Roman" w:hAnsi="Times New Roman" w:cs="Times New Roman"/>
          <w:sz w:val="24"/>
          <w:szCs w:val="24"/>
        </w:rPr>
        <w:t>ción como un recurso más;</w:t>
      </w:r>
      <w:r w:rsidRPr="00844B9E">
        <w:rPr>
          <w:rFonts w:ascii="Times New Roman" w:hAnsi="Times New Roman" w:cs="Times New Roman"/>
          <w:sz w:val="24"/>
          <w:szCs w:val="24"/>
        </w:rPr>
        <w:t xml:space="preserve"> y cómo el trabajo</w:t>
      </w:r>
      <w:r w:rsidR="00D961C7"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lugar de ser un acto creativo de</w:t>
      </w:r>
      <w:r w:rsidR="00D961C7">
        <w:rPr>
          <w:rFonts w:ascii="Times New Roman" w:hAnsi="Times New Roman" w:cs="Times New Roman"/>
          <w:sz w:val="24"/>
          <w:szCs w:val="24"/>
        </w:rPr>
        <w:t xml:space="preserve"> realización laboral y personal,</w:t>
      </w:r>
      <w:r w:rsidRPr="00844B9E">
        <w:rPr>
          <w:rFonts w:ascii="Times New Roman" w:hAnsi="Times New Roman" w:cs="Times New Roman"/>
          <w:sz w:val="24"/>
          <w:szCs w:val="24"/>
        </w:rPr>
        <w:t xml:space="preserve"> es un medio de alienación del sujeto.</w:t>
      </w:r>
      <w:r w:rsidR="009C337B">
        <w:rPr>
          <w:rFonts w:ascii="Times New Roman" w:hAnsi="Times New Roman" w:cs="Times New Roman"/>
          <w:sz w:val="24"/>
          <w:szCs w:val="24"/>
        </w:rPr>
        <w:t xml:space="preserve"> No obstante,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para afirmar que el </w:t>
      </w:r>
      <w:r w:rsidR="00D961C7">
        <w:rPr>
          <w:rFonts w:ascii="Times New Roman" w:hAnsi="Times New Roman" w:cs="Times New Roman"/>
          <w:sz w:val="24"/>
          <w:szCs w:val="24"/>
        </w:rPr>
        <w:t>análisis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de las organizaciones </w:t>
      </w:r>
      <w:r w:rsidR="00472D48">
        <w:rPr>
          <w:rFonts w:ascii="Times New Roman" w:hAnsi="Times New Roman" w:cs="Times New Roman"/>
          <w:sz w:val="24"/>
          <w:szCs w:val="24"/>
        </w:rPr>
        <w:t>está</w:t>
      </w:r>
      <w:r w:rsidR="009C337B">
        <w:rPr>
          <w:rFonts w:ascii="Times New Roman" w:hAnsi="Times New Roman" w:cs="Times New Roman"/>
          <w:sz w:val="24"/>
          <w:szCs w:val="24"/>
        </w:rPr>
        <w:t xml:space="preserve">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dentro de un paradigma humanista son necesarios estudios que </w:t>
      </w:r>
      <w:r w:rsidR="009C337B">
        <w:rPr>
          <w:rFonts w:ascii="Times New Roman" w:hAnsi="Times New Roman" w:cs="Times New Roman"/>
          <w:sz w:val="24"/>
          <w:szCs w:val="24"/>
        </w:rPr>
        <w:t xml:space="preserve">consideren 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las condiciones locales y particulares que posibilitan la consolidación del </w:t>
      </w:r>
      <w:r w:rsidR="00327B7D" w:rsidRPr="00911B67">
        <w:rPr>
          <w:rFonts w:ascii="Times New Roman" w:hAnsi="Times New Roman" w:cs="Times New Roman"/>
          <w:sz w:val="24"/>
          <w:szCs w:val="24"/>
        </w:rPr>
        <w:t>sistema hegemónico</w:t>
      </w:r>
      <w:r w:rsidR="00911B67">
        <w:rPr>
          <w:rFonts w:ascii="Times New Roman" w:hAnsi="Times New Roman" w:cs="Times New Roman"/>
          <w:sz w:val="24"/>
          <w:szCs w:val="24"/>
        </w:rPr>
        <w:t xml:space="preserve"> </w:t>
      </w:r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>Gramsci</w:t>
      </w:r>
      <w:proofErr w:type="spellEnd"/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>, 1970</w:t>
      </w:r>
      <w:r w:rsidR="00911B67">
        <w:rPr>
          <w:rFonts w:ascii="Times New Roman" w:hAnsi="Times New Roman" w:cs="Times New Roman"/>
          <w:sz w:val="24"/>
          <w:szCs w:val="24"/>
        </w:rPr>
        <w:t>)</w:t>
      </w:r>
      <w:r w:rsidR="00327B7D" w:rsidRPr="00844B9E">
        <w:rPr>
          <w:rFonts w:ascii="Times New Roman" w:hAnsi="Times New Roman" w:cs="Times New Roman"/>
          <w:sz w:val="24"/>
          <w:szCs w:val="24"/>
        </w:rPr>
        <w:t>. Es imprescindible que los estudios de las organizaciones profundicen</w:t>
      </w:r>
      <w:r w:rsidR="00472D48">
        <w:rPr>
          <w:rFonts w:ascii="Times New Roman" w:hAnsi="Times New Roman" w:cs="Times New Roman"/>
          <w:sz w:val="24"/>
          <w:szCs w:val="24"/>
        </w:rPr>
        <w:t>,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con un</w:t>
      </w:r>
      <w:r w:rsidR="00472D48">
        <w:rPr>
          <w:rFonts w:ascii="Times New Roman" w:hAnsi="Times New Roman" w:cs="Times New Roman"/>
          <w:sz w:val="24"/>
          <w:szCs w:val="24"/>
        </w:rPr>
        <w:t>a visión crítica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, en </w:t>
      </w:r>
      <w:r w:rsidR="00D961C7">
        <w:rPr>
          <w:rFonts w:ascii="Times New Roman" w:hAnsi="Times New Roman" w:cs="Times New Roman"/>
          <w:sz w:val="24"/>
          <w:szCs w:val="24"/>
        </w:rPr>
        <w:t>aquellas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circunstancias </w:t>
      </w:r>
      <w:r w:rsidR="00472D48">
        <w:rPr>
          <w:rFonts w:ascii="Times New Roman" w:hAnsi="Times New Roman" w:cs="Times New Roman"/>
          <w:sz w:val="24"/>
          <w:szCs w:val="24"/>
        </w:rPr>
        <w:t>específicas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que fomentan que las personas </w:t>
      </w:r>
      <w:r w:rsidR="00D961C7">
        <w:rPr>
          <w:rFonts w:ascii="Times New Roman" w:hAnsi="Times New Roman" w:cs="Times New Roman"/>
          <w:sz w:val="24"/>
          <w:szCs w:val="24"/>
        </w:rPr>
        <w:t>integren</w:t>
      </w:r>
      <w:r w:rsidR="00327B7D" w:rsidRPr="00844B9E">
        <w:rPr>
          <w:rFonts w:ascii="Times New Roman" w:hAnsi="Times New Roman" w:cs="Times New Roman"/>
          <w:sz w:val="24"/>
          <w:szCs w:val="24"/>
        </w:rPr>
        <w:t xml:space="preserve"> redes alienadas buscando la estabilidad de un campo de acción que los suprime y los deshumaniza.</w:t>
      </w:r>
    </w:p>
    <w:p w:rsidR="00202CCB" w:rsidRDefault="00327B7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Asimismo, los estudios críticos y humanistas de la alienación laboral en las organizaciones deben explicar cómo, por más hegemónico que sea el sistema, se suscitan tensiones que dan pie a que las personas formulen estrategias con las cuales intentan romper el orden establecido, pues no se someten pasivamente a los mecanismos de control sin desarrollar resistencia (C</w:t>
      </w:r>
      <w:r w:rsidR="00D961C7">
        <w:rPr>
          <w:rFonts w:ascii="Times New Roman" w:hAnsi="Times New Roman" w:cs="Times New Roman"/>
          <w:sz w:val="24"/>
          <w:szCs w:val="24"/>
        </w:rPr>
        <w:t>legg y Hardy, 1996);</w:t>
      </w:r>
      <w:r w:rsidRPr="00844B9E">
        <w:rPr>
          <w:rFonts w:ascii="Times New Roman" w:hAnsi="Times New Roman" w:cs="Times New Roman"/>
          <w:sz w:val="24"/>
          <w:szCs w:val="24"/>
        </w:rPr>
        <w:t xml:space="preserve"> e intentan conseguir beneficios propios, como el reconocimiento de minorías, identidades, significados, derechos humanos, acciones sociales, realidades, y discursos que también son parte de l</w:t>
      </w:r>
      <w:r w:rsidR="00BF7DDE">
        <w:rPr>
          <w:rFonts w:ascii="Times New Roman" w:hAnsi="Times New Roman" w:cs="Times New Roman"/>
          <w:sz w:val="24"/>
          <w:szCs w:val="24"/>
        </w:rPr>
        <w:t>as diferentes realidades y que</w:t>
      </w:r>
      <w:r w:rsidRPr="00844B9E">
        <w:rPr>
          <w:rFonts w:ascii="Times New Roman" w:hAnsi="Times New Roman" w:cs="Times New Roman"/>
          <w:sz w:val="24"/>
          <w:szCs w:val="24"/>
        </w:rPr>
        <w:t xml:space="preserve"> deben </w:t>
      </w:r>
      <w:r w:rsidR="00BF7DDE">
        <w:rPr>
          <w:rFonts w:ascii="Times New Roman" w:hAnsi="Times New Roman" w:cs="Times New Roman"/>
          <w:sz w:val="24"/>
          <w:szCs w:val="24"/>
        </w:rPr>
        <w:t>considerarse en u</w:t>
      </w:r>
      <w:r w:rsidRPr="00844B9E">
        <w:rPr>
          <w:rFonts w:ascii="Times New Roman" w:hAnsi="Times New Roman" w:cs="Times New Roman"/>
          <w:sz w:val="24"/>
          <w:szCs w:val="24"/>
        </w:rPr>
        <w:t>na comprensión holística.</w:t>
      </w:r>
    </w:p>
    <w:p w:rsidR="0032653D" w:rsidRPr="00844B9E" w:rsidRDefault="0032653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61B87" w:rsidRPr="00844B9E" w:rsidRDefault="00561B87" w:rsidP="00830B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9E">
        <w:rPr>
          <w:rFonts w:ascii="Times New Roman" w:hAnsi="Times New Roman" w:cs="Times New Roman"/>
          <w:b/>
          <w:sz w:val="24"/>
          <w:szCs w:val="24"/>
        </w:rPr>
        <w:t xml:space="preserve">Conclusiones generales </w:t>
      </w:r>
    </w:p>
    <w:p w:rsidR="00561B87" w:rsidRPr="00844B9E" w:rsidRDefault="00561B87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Ante el enfoque positivo-funcionalista de la TO, los EO surgen como un campo de estudio cuya identidad se basa en su perspectiva explicativa de los fenómenos organizacionales. Así, un </w:t>
      </w:r>
      <w:r w:rsidRPr="00844B9E">
        <w:rPr>
          <w:rFonts w:ascii="Times New Roman" w:hAnsi="Times New Roman" w:cs="Times New Roman"/>
          <w:sz w:val="24"/>
          <w:szCs w:val="24"/>
        </w:rPr>
        <w:lastRenderedPageBreak/>
        <w:t xml:space="preserve">elemento fundamental en la identidad de los EO es el reconocimiento del ser humano como el actor principal de cualquier proceso o fenómeno organizacional. Aquel reconocimiento se da </w:t>
      </w:r>
      <w:r w:rsidR="00A70439">
        <w:rPr>
          <w:rFonts w:ascii="Times New Roman" w:hAnsi="Times New Roman" w:cs="Times New Roman"/>
          <w:sz w:val="24"/>
          <w:szCs w:val="24"/>
        </w:rPr>
        <w:t>al considerar</w:t>
      </w:r>
      <w:r w:rsidRPr="00844B9E">
        <w:rPr>
          <w:rFonts w:ascii="Times New Roman" w:hAnsi="Times New Roman" w:cs="Times New Roman"/>
          <w:sz w:val="24"/>
          <w:szCs w:val="24"/>
        </w:rPr>
        <w:t xml:space="preserve"> las subjetividades de los actores, por medio de métodos cualitativos que permiten entender la realidad en una organización determinada; entendiéndola com</w:t>
      </w:r>
      <w:r w:rsidR="00A70439">
        <w:rPr>
          <w:rFonts w:ascii="Times New Roman" w:hAnsi="Times New Roman" w:cs="Times New Roman"/>
          <w:sz w:val="24"/>
          <w:szCs w:val="24"/>
        </w:rPr>
        <w:t>o un instrumento del ser humano que es</w:t>
      </w:r>
      <w:r w:rsidR="00603CD5">
        <w:rPr>
          <w:rFonts w:ascii="Times New Roman" w:hAnsi="Times New Roman" w:cs="Times New Roman"/>
          <w:sz w:val="24"/>
          <w:szCs w:val="24"/>
        </w:rPr>
        <w:t xml:space="preserve"> complejo, ambiguo, </w:t>
      </w:r>
      <w:proofErr w:type="spellStart"/>
      <w:r w:rsidR="00603CD5">
        <w:rPr>
          <w:rFonts w:ascii="Times New Roman" w:hAnsi="Times New Roman" w:cs="Times New Roman"/>
          <w:sz w:val="24"/>
          <w:szCs w:val="24"/>
        </w:rPr>
        <w:t>multir</w:t>
      </w:r>
      <w:r w:rsidRPr="00844B9E">
        <w:rPr>
          <w:rFonts w:ascii="Times New Roman" w:hAnsi="Times New Roman" w:cs="Times New Roman"/>
          <w:sz w:val="24"/>
          <w:szCs w:val="24"/>
        </w:rPr>
        <w:t>racional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y simbólico (Barba, 2013). </w:t>
      </w:r>
    </w:p>
    <w:p w:rsidR="00561B87" w:rsidRPr="00844B9E" w:rsidRDefault="00603CD5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Cuando en los EO se entiende 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al ser humano como un ser biológico, psíquico y social, </w:t>
      </w:r>
      <w:r>
        <w:rPr>
          <w:rFonts w:ascii="Times New Roman" w:hAnsi="Times New Roman" w:cs="Times New Roman"/>
          <w:sz w:val="24"/>
          <w:szCs w:val="24"/>
        </w:rPr>
        <w:t>se pueden realizan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apo</w:t>
      </w:r>
      <w:r w:rsidR="00085045">
        <w:rPr>
          <w:rFonts w:ascii="Times New Roman" w:hAnsi="Times New Roman" w:cs="Times New Roman"/>
          <w:sz w:val="24"/>
          <w:szCs w:val="24"/>
        </w:rPr>
        <w:t>rtes alternativos que contribuye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n a un avance significativo en el estudio humanista de las organizaciones. Para ello, es </w:t>
      </w:r>
      <w:r>
        <w:rPr>
          <w:rFonts w:ascii="Times New Roman" w:hAnsi="Times New Roman" w:cs="Times New Roman"/>
          <w:sz w:val="24"/>
          <w:szCs w:val="24"/>
        </w:rPr>
        <w:t>indispensable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que los EO </w:t>
      </w:r>
      <w:r>
        <w:rPr>
          <w:rFonts w:ascii="Times New Roman" w:hAnsi="Times New Roman" w:cs="Times New Roman"/>
          <w:sz w:val="24"/>
          <w:szCs w:val="24"/>
        </w:rPr>
        <w:t>continúen como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un campo interdisciplinario que sirva de plataforma para el debate continuo de enfoques, corrientes y perspectivas que ofrezcan miradas distintas sobre las organizaciones pero</w:t>
      </w:r>
      <w:r>
        <w:rPr>
          <w:rFonts w:ascii="Times New Roman" w:hAnsi="Times New Roman" w:cs="Times New Roman"/>
          <w:sz w:val="24"/>
          <w:szCs w:val="24"/>
        </w:rPr>
        <w:t xml:space="preserve">, especialmente, de los seres humanos en las organizaciones. 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B87" w:rsidRPr="00844B9E" w:rsidRDefault="00BD0A58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ese sentido, aquí se ha intentado argumenta</w:t>
      </w:r>
      <w:r w:rsidR="00C54CC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sobre la pertinencia d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el enfoque humanista </w:t>
      </w:r>
      <w:r w:rsidR="00C54CCA">
        <w:rPr>
          <w:rFonts w:ascii="Times New Roman" w:hAnsi="Times New Roman" w:cs="Times New Roman"/>
          <w:sz w:val="24"/>
          <w:szCs w:val="24"/>
        </w:rPr>
        <w:t>en los EO, el cual puede a</w:t>
      </w:r>
      <w:r w:rsidR="00EE5633">
        <w:rPr>
          <w:rFonts w:ascii="Times New Roman" w:hAnsi="Times New Roman" w:cs="Times New Roman"/>
          <w:sz w:val="24"/>
          <w:szCs w:val="24"/>
        </w:rPr>
        <w:t xml:space="preserve">uxiliar en responder </w:t>
      </w:r>
      <w:r w:rsidR="009057CC">
        <w:rPr>
          <w:rFonts w:ascii="Times New Roman" w:hAnsi="Times New Roman" w:cs="Times New Roman"/>
          <w:sz w:val="24"/>
          <w:szCs w:val="24"/>
        </w:rPr>
        <w:t xml:space="preserve">a las demandas sociológicas y humanas 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que se le hacen al estudio de las organizaciones. Esta </w:t>
      </w:r>
      <w:r w:rsidR="00EE5633">
        <w:rPr>
          <w:rFonts w:ascii="Times New Roman" w:hAnsi="Times New Roman" w:cs="Times New Roman"/>
          <w:sz w:val="24"/>
          <w:szCs w:val="24"/>
        </w:rPr>
        <w:t xml:space="preserve">reflexión 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por ningún motivo presupone la eliminación de otros enfoques en los EO, ni pretende que el humanista sea el único o el mejor, pues es evidente la necesaria complementariedad entre enfoques dentro un campo como los EO. </w:t>
      </w:r>
    </w:p>
    <w:p w:rsidR="00561B87" w:rsidRPr="00911B67" w:rsidRDefault="00561B87" w:rsidP="00D961C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El enfoque humanista es </w:t>
      </w:r>
      <w:r w:rsidR="00EE5633">
        <w:rPr>
          <w:rFonts w:ascii="Times New Roman" w:hAnsi="Times New Roman" w:cs="Times New Roman"/>
          <w:sz w:val="24"/>
          <w:szCs w:val="24"/>
        </w:rPr>
        <w:t>conveniente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este campo de estudio, ya que permite llegar a un </w:t>
      </w:r>
      <w:r w:rsidRPr="00EE5633">
        <w:rPr>
          <w:rFonts w:ascii="Times New Roman" w:hAnsi="Times New Roman" w:cs="Times New Roman"/>
          <w:i/>
          <w:sz w:val="24"/>
          <w:szCs w:val="24"/>
        </w:rPr>
        <w:t>espíritu de fineza</w:t>
      </w:r>
      <w:r w:rsidRPr="00844B9E">
        <w:rPr>
          <w:rFonts w:ascii="Times New Roman" w:hAnsi="Times New Roman" w:cs="Times New Roman"/>
          <w:sz w:val="24"/>
          <w:szCs w:val="24"/>
        </w:rPr>
        <w:t xml:space="preserve"> en la comprensión real del ser humano, </w:t>
      </w:r>
      <w:r w:rsidR="00D961C7">
        <w:rPr>
          <w:rFonts w:ascii="Times New Roman" w:hAnsi="Times New Roman" w:cs="Times New Roman"/>
          <w:sz w:val="24"/>
          <w:szCs w:val="24"/>
        </w:rPr>
        <w:t>que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D961C7">
        <w:rPr>
          <w:rFonts w:ascii="Times New Roman" w:hAnsi="Times New Roman" w:cs="Times New Roman"/>
          <w:sz w:val="24"/>
          <w:szCs w:val="24"/>
        </w:rPr>
        <w:t>no se constriñe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D961C7">
        <w:rPr>
          <w:rFonts w:ascii="Times New Roman" w:hAnsi="Times New Roman" w:cs="Times New Roman"/>
          <w:sz w:val="24"/>
          <w:szCs w:val="24"/>
        </w:rPr>
        <w:t xml:space="preserve">a </w:t>
      </w:r>
      <w:r w:rsidRPr="00844B9E">
        <w:rPr>
          <w:rFonts w:ascii="Times New Roman" w:hAnsi="Times New Roman" w:cs="Times New Roman"/>
          <w:sz w:val="24"/>
          <w:szCs w:val="24"/>
        </w:rPr>
        <w:t>los convencionalismos enmarcados por los tipos ideales.</w:t>
      </w:r>
      <w:r w:rsidR="00D961C7">
        <w:rPr>
          <w:rFonts w:ascii="Times New Roman" w:hAnsi="Times New Roman" w:cs="Times New Roman"/>
          <w:sz w:val="24"/>
          <w:szCs w:val="24"/>
        </w:rPr>
        <w:t xml:space="preserve"> También, este enfoque </w:t>
      </w:r>
      <w:r w:rsidR="005E04E0">
        <w:rPr>
          <w:rFonts w:ascii="Times New Roman" w:hAnsi="Times New Roman" w:cs="Times New Roman"/>
          <w:sz w:val="24"/>
          <w:szCs w:val="24"/>
        </w:rPr>
        <w:t>ayuda a</w:t>
      </w:r>
      <w:r w:rsidR="00D961C7">
        <w:rPr>
          <w:rFonts w:ascii="Times New Roman" w:hAnsi="Times New Roman" w:cs="Times New Roman"/>
          <w:sz w:val="24"/>
          <w:szCs w:val="24"/>
        </w:rPr>
        <w:t xml:space="preserve"> considerar la injerencia de</w:t>
      </w:r>
      <w:r w:rsidRPr="00844B9E">
        <w:rPr>
          <w:rFonts w:ascii="Times New Roman" w:hAnsi="Times New Roman" w:cs="Times New Roman"/>
          <w:sz w:val="24"/>
          <w:szCs w:val="24"/>
        </w:rPr>
        <w:t xml:space="preserve"> la </w:t>
      </w:r>
      <w:r w:rsidR="00D961C7">
        <w:rPr>
          <w:rFonts w:ascii="Times New Roman" w:hAnsi="Times New Roman" w:cs="Times New Roman"/>
          <w:sz w:val="24"/>
          <w:szCs w:val="24"/>
        </w:rPr>
        <w:t>dimensión</w:t>
      </w:r>
      <w:r w:rsidRPr="00844B9E">
        <w:rPr>
          <w:rFonts w:ascii="Times New Roman" w:hAnsi="Times New Roman" w:cs="Times New Roman"/>
          <w:sz w:val="24"/>
          <w:szCs w:val="24"/>
        </w:rPr>
        <w:t xml:space="preserve"> social</w:t>
      </w:r>
      <w:r w:rsidR="00D961C7">
        <w:rPr>
          <w:rFonts w:ascii="Times New Roman" w:hAnsi="Times New Roman" w:cs="Times New Roman"/>
          <w:sz w:val="24"/>
          <w:szCs w:val="24"/>
        </w:rPr>
        <w:t xml:space="preserve"> en las organizaciones, la importancia de la realidad social vista como </w:t>
      </w:r>
      <w:r w:rsidRPr="00844B9E">
        <w:rPr>
          <w:rFonts w:ascii="Times New Roman" w:hAnsi="Times New Roman" w:cs="Times New Roman"/>
          <w:sz w:val="24"/>
          <w:szCs w:val="24"/>
        </w:rPr>
        <w:t>el mundo de objetos sociales y mecanismos materiales ubicados en la</w:t>
      </w:r>
      <w:r w:rsidR="00085045">
        <w:rPr>
          <w:rFonts w:ascii="Times New Roman" w:hAnsi="Times New Roman" w:cs="Times New Roman"/>
          <w:sz w:val="24"/>
          <w:szCs w:val="24"/>
        </w:rPr>
        <w:t>s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085045">
        <w:rPr>
          <w:rFonts w:ascii="Times New Roman" w:hAnsi="Times New Roman" w:cs="Times New Roman"/>
          <w:sz w:val="24"/>
          <w:szCs w:val="24"/>
        </w:rPr>
        <w:t>super</w:t>
      </w:r>
      <w:r w:rsidRPr="00844B9E">
        <w:rPr>
          <w:rFonts w:ascii="Times New Roman" w:hAnsi="Times New Roman" w:cs="Times New Roman"/>
          <w:sz w:val="24"/>
          <w:szCs w:val="24"/>
        </w:rPr>
        <w:t>estructura</w:t>
      </w:r>
      <w:r w:rsidR="00085045">
        <w:rPr>
          <w:rFonts w:ascii="Times New Roman" w:hAnsi="Times New Roman" w:cs="Times New Roman"/>
          <w:sz w:val="24"/>
          <w:szCs w:val="24"/>
        </w:rPr>
        <w:t xml:space="preserve">s </w:t>
      </w:r>
      <w:r w:rsidR="00911B67" w:rsidRPr="00911B6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>Gramsci</w:t>
      </w:r>
      <w:proofErr w:type="spellEnd"/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>, 1970)</w:t>
      </w:r>
      <w:r w:rsidR="00911B67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11B67" w:rsidRPr="00911B6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5045">
        <w:rPr>
          <w:rFonts w:ascii="Times New Roman" w:hAnsi="Times New Roman" w:cs="Times New Roman"/>
          <w:sz w:val="24"/>
          <w:szCs w:val="24"/>
        </w:rPr>
        <w:t>donde se encuentran</w:t>
      </w:r>
      <w:r w:rsidRPr="00844B9E">
        <w:rPr>
          <w:rFonts w:ascii="Times New Roman" w:hAnsi="Times New Roman" w:cs="Times New Roman"/>
          <w:sz w:val="24"/>
          <w:szCs w:val="24"/>
        </w:rPr>
        <w:t xml:space="preserve"> los seres humanos y a las </w:t>
      </w:r>
      <w:r w:rsidRPr="00911B67">
        <w:rPr>
          <w:rFonts w:ascii="Times New Roman" w:hAnsi="Times New Roman" w:cs="Times New Roman"/>
          <w:sz w:val="24"/>
          <w:szCs w:val="24"/>
        </w:rPr>
        <w:t>organizaciones</w:t>
      </w:r>
      <w:r w:rsidR="00911B67">
        <w:rPr>
          <w:rFonts w:ascii="Times New Roman" w:hAnsi="Times New Roman" w:cs="Times New Roman"/>
          <w:sz w:val="24"/>
          <w:szCs w:val="24"/>
        </w:rPr>
        <w:t xml:space="preserve">. </w:t>
      </w:r>
      <w:r w:rsidR="00085045" w:rsidRPr="00911B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B7D" w:rsidRDefault="00D961C7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Dicho</w:t>
      </w:r>
      <w:r w:rsidR="00EC1A7E">
        <w:rPr>
          <w:rFonts w:ascii="Times New Roman" w:hAnsi="Times New Roman" w:cs="Times New Roman"/>
          <w:sz w:val="24"/>
          <w:szCs w:val="24"/>
        </w:rPr>
        <w:t xml:space="preserve"> e</w:t>
      </w:r>
      <w:r w:rsidR="00561B87" w:rsidRPr="00844B9E">
        <w:rPr>
          <w:rFonts w:ascii="Times New Roman" w:hAnsi="Times New Roman" w:cs="Times New Roman"/>
          <w:sz w:val="24"/>
          <w:szCs w:val="24"/>
        </w:rPr>
        <w:t>nfoque se concentra en el rol que el ser humano tiene en cada sistema que integra, concibiéndolo como un ser que no es unidimensional</w:t>
      </w:r>
      <w:r>
        <w:rPr>
          <w:rFonts w:ascii="Times New Roman" w:hAnsi="Times New Roman" w:cs="Times New Roman"/>
          <w:sz w:val="24"/>
          <w:szCs w:val="24"/>
        </w:rPr>
        <w:t xml:space="preserve"> pues</w:t>
      </w:r>
      <w:r w:rsidR="00EC1A7E">
        <w:rPr>
          <w:rFonts w:ascii="Times New Roman" w:hAnsi="Times New Roman" w:cs="Times New Roman"/>
          <w:sz w:val="24"/>
          <w:szCs w:val="24"/>
        </w:rPr>
        <w:t xml:space="preserve"> </w:t>
      </w:r>
      <w:r w:rsidR="00561B87" w:rsidRPr="00844B9E">
        <w:rPr>
          <w:rFonts w:ascii="Times New Roman" w:hAnsi="Times New Roman" w:cs="Times New Roman"/>
          <w:sz w:val="24"/>
          <w:szCs w:val="24"/>
        </w:rPr>
        <w:t>tiene una dimensión biológica, una psíquica y una social que, de acuerdo con Chanlat</w:t>
      </w:r>
      <w:r w:rsidR="00EC1A7E">
        <w:rPr>
          <w:rFonts w:ascii="Times New Roman" w:hAnsi="Times New Roman" w:cs="Times New Roman"/>
          <w:sz w:val="24"/>
          <w:szCs w:val="24"/>
        </w:rPr>
        <w:t xml:space="preserve"> (2014)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, pueden ser explicadas desde la integración </w:t>
      </w:r>
      <w:proofErr w:type="spellStart"/>
      <w:r w:rsidR="00561B87" w:rsidRPr="00844B9E">
        <w:rPr>
          <w:rFonts w:ascii="Times New Roman" w:hAnsi="Times New Roman" w:cs="Times New Roman"/>
          <w:sz w:val="24"/>
          <w:szCs w:val="24"/>
        </w:rPr>
        <w:t>multicomplementaria</w:t>
      </w:r>
      <w:proofErr w:type="spellEnd"/>
      <w:r w:rsidR="00561B87" w:rsidRPr="00844B9E">
        <w:rPr>
          <w:rFonts w:ascii="Times New Roman" w:hAnsi="Times New Roman" w:cs="Times New Roman"/>
          <w:sz w:val="24"/>
          <w:szCs w:val="24"/>
        </w:rPr>
        <w:t xml:space="preserve"> de la perspectiva filogenética y la ontogenética. En ese sentido, el enfoque humanis</w:t>
      </w:r>
      <w:r w:rsidR="00C9536D">
        <w:rPr>
          <w:rFonts w:ascii="Times New Roman" w:hAnsi="Times New Roman" w:cs="Times New Roman"/>
          <w:sz w:val="24"/>
          <w:szCs w:val="24"/>
        </w:rPr>
        <w:t>ta en los EO</w:t>
      </w:r>
      <w:r w:rsidR="00D15B9A">
        <w:rPr>
          <w:rFonts w:ascii="Times New Roman" w:hAnsi="Times New Roman" w:cs="Times New Roman"/>
          <w:sz w:val="24"/>
          <w:szCs w:val="24"/>
        </w:rPr>
        <w:t xml:space="preserve"> permite entender a la creación de 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conocimiento </w:t>
      </w:r>
      <w:r w:rsidR="00EC1A7E">
        <w:rPr>
          <w:rFonts w:ascii="Times New Roman" w:hAnsi="Times New Roman" w:cs="Times New Roman"/>
          <w:sz w:val="24"/>
          <w:szCs w:val="24"/>
        </w:rPr>
        <w:t xml:space="preserve">organizacional </w:t>
      </w:r>
      <w:r w:rsidR="00D15B9A">
        <w:rPr>
          <w:rFonts w:ascii="Times New Roman" w:hAnsi="Times New Roman" w:cs="Times New Roman"/>
          <w:sz w:val="24"/>
          <w:szCs w:val="24"/>
        </w:rPr>
        <w:t>como un proceso dia</w:t>
      </w:r>
      <w:r w:rsidR="00D15B9A" w:rsidRPr="00844B9E">
        <w:rPr>
          <w:rFonts w:ascii="Times New Roman" w:hAnsi="Times New Roman" w:cs="Times New Roman"/>
          <w:sz w:val="24"/>
          <w:szCs w:val="24"/>
        </w:rPr>
        <w:t>léctico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entre disciplinas</w:t>
      </w:r>
      <w:r w:rsidR="00D15B9A">
        <w:rPr>
          <w:rFonts w:ascii="Times New Roman" w:hAnsi="Times New Roman" w:cs="Times New Roman"/>
          <w:sz w:val="24"/>
          <w:szCs w:val="24"/>
        </w:rPr>
        <w:t>,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="00EC1A7E">
        <w:rPr>
          <w:rFonts w:ascii="Times New Roman" w:hAnsi="Times New Roman" w:cs="Times New Roman"/>
          <w:sz w:val="24"/>
          <w:szCs w:val="24"/>
        </w:rPr>
        <w:t>donde un elemento principal e</w:t>
      </w:r>
      <w:r w:rsidR="00561B87" w:rsidRPr="00844B9E">
        <w:rPr>
          <w:rFonts w:ascii="Times New Roman" w:hAnsi="Times New Roman" w:cs="Times New Roman"/>
          <w:sz w:val="24"/>
          <w:szCs w:val="24"/>
        </w:rPr>
        <w:t xml:space="preserve">s el ser humano.  </w:t>
      </w:r>
    </w:p>
    <w:p w:rsidR="00C9536D" w:rsidRDefault="00C9536D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DA3" w:rsidRDefault="00CD6DA3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6DA3" w:rsidRDefault="00CD6DA3" w:rsidP="00830B7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561B9" w:rsidRPr="00844B9E" w:rsidRDefault="008561B9" w:rsidP="00830B74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B9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Referencias 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ADORNO, T. W.; HORKHEIMER, M.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Dialéctica de la ilustración. Fragmentos filosóficos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Madrid: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Trotta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, 1944. 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4B9E">
        <w:rPr>
          <w:rFonts w:ascii="Times New Roman" w:hAnsi="Times New Roman" w:cs="Times New Roman"/>
          <w:sz w:val="24"/>
          <w:szCs w:val="24"/>
          <w:lang w:val="en-US"/>
        </w:rPr>
        <w:t>AKTOUF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O. 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Management and theories of organizations in the 1990’s: toward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 critical radical humanism?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Academy of Management R</w:t>
      </w:r>
      <w:r w:rsidRPr="00B97A46">
        <w:rPr>
          <w:rFonts w:ascii="Times New Roman" w:hAnsi="Times New Roman" w:cs="Times New Roman"/>
          <w:b/>
          <w:sz w:val="24"/>
          <w:szCs w:val="24"/>
          <w:lang w:val="en-US"/>
        </w:rPr>
        <w:t>eview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n-US"/>
        </w:rPr>
        <w:t>v.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17</w:t>
      </w:r>
      <w:r>
        <w:rPr>
          <w:rFonts w:ascii="Times New Roman" w:hAnsi="Times New Roman" w:cs="Times New Roman"/>
          <w:sz w:val="24"/>
          <w:szCs w:val="24"/>
          <w:lang w:val="en-US"/>
        </w:rPr>
        <w:t>, n.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, 1992, p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. 407-431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D6DA3" w:rsidRDefault="00CD6DA3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AKTOUF, O.; HOLFORD, W. D.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The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implications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humanism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for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business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studies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En: SPITZECK, H.; PIRSON, M.; AMANN, W.;  KHAN, S.; VON KIMAKOWITZ, E. (eds.),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Humanism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in Business. 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Cambridge: Cambridge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University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Press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>, p. 101-122.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ALVESSON, M</w:t>
      </w:r>
      <w:r>
        <w:rPr>
          <w:rFonts w:ascii="Times New Roman" w:hAnsi="Times New Roman" w:cs="Times New Roman"/>
          <w:sz w:val="24"/>
          <w:szCs w:val="24"/>
        </w:rPr>
        <w:t>.;</w:t>
      </w:r>
      <w:r w:rsidRPr="00844B9E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 xml:space="preserve">EETZ, S.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Critical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theory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postmodernism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approac</w:t>
      </w:r>
      <w:r>
        <w:rPr>
          <w:rFonts w:ascii="Times New Roman" w:hAnsi="Times New Roman" w:cs="Times New Roman"/>
          <w:sz w:val="24"/>
          <w:szCs w:val="24"/>
        </w:rPr>
        <w:t>hes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>”. En:</w:t>
      </w:r>
      <w:r w:rsidRPr="00844B9E">
        <w:rPr>
          <w:rFonts w:ascii="Times New Roman" w:hAnsi="Times New Roman" w:cs="Times New Roman"/>
          <w:sz w:val="24"/>
          <w:szCs w:val="24"/>
        </w:rPr>
        <w:t xml:space="preserve"> CLEGG, R. S</w:t>
      </w:r>
      <w:r>
        <w:rPr>
          <w:rFonts w:ascii="Times New Roman" w:hAnsi="Times New Roman" w:cs="Times New Roman"/>
          <w:sz w:val="24"/>
          <w:szCs w:val="24"/>
        </w:rPr>
        <w:t xml:space="preserve">.; </w:t>
      </w:r>
      <w:r w:rsidRPr="00844B9E">
        <w:rPr>
          <w:rFonts w:ascii="Times New Roman" w:hAnsi="Times New Roman" w:cs="Times New Roman"/>
          <w:sz w:val="24"/>
          <w:szCs w:val="24"/>
        </w:rPr>
        <w:t>HARDY</w:t>
      </w:r>
      <w:r>
        <w:rPr>
          <w:rFonts w:ascii="Times New Roman" w:hAnsi="Times New Roman" w:cs="Times New Roman"/>
          <w:sz w:val="24"/>
          <w:szCs w:val="24"/>
        </w:rPr>
        <w:t xml:space="preserve">, C.; </w:t>
      </w:r>
      <w:r w:rsidRPr="00844B9E">
        <w:rPr>
          <w:rFonts w:ascii="Times New Roman" w:hAnsi="Times New Roman" w:cs="Times New Roman"/>
          <w:sz w:val="24"/>
          <w:szCs w:val="24"/>
        </w:rPr>
        <w:t>NORD,</w:t>
      </w:r>
      <w:r>
        <w:rPr>
          <w:rFonts w:ascii="Times New Roman" w:hAnsi="Times New Roman" w:cs="Times New Roman"/>
          <w:sz w:val="24"/>
          <w:szCs w:val="24"/>
        </w:rPr>
        <w:t xml:space="preserve"> W. R.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(Eds.). </w:t>
      </w:r>
      <w:proofErr w:type="spellStart"/>
      <w:r w:rsidRPr="00E6337E">
        <w:rPr>
          <w:rFonts w:ascii="Times New Roman" w:hAnsi="Times New Roman" w:cs="Times New Roman"/>
          <w:b/>
          <w:sz w:val="24"/>
          <w:szCs w:val="24"/>
        </w:rPr>
        <w:t>Handbook</w:t>
      </w:r>
      <w:proofErr w:type="spellEnd"/>
      <w:r w:rsidRPr="00E6337E">
        <w:rPr>
          <w:rFonts w:ascii="Times New Roman" w:hAnsi="Times New Roman" w:cs="Times New Roman"/>
          <w:b/>
          <w:sz w:val="24"/>
          <w:szCs w:val="24"/>
        </w:rPr>
        <w:t xml:space="preserve"> of </w:t>
      </w:r>
      <w:proofErr w:type="spellStart"/>
      <w:r w:rsidRPr="00E6337E">
        <w:rPr>
          <w:rFonts w:ascii="Times New Roman" w:hAnsi="Times New Roman" w:cs="Times New Roman"/>
          <w:b/>
          <w:sz w:val="24"/>
          <w:szCs w:val="24"/>
        </w:rPr>
        <w:t>Organizations</w:t>
      </w:r>
      <w:proofErr w:type="spellEnd"/>
      <w:r w:rsidRPr="00E633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6337E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London: </w:t>
      </w:r>
      <w:proofErr w:type="spellStart"/>
      <w:r>
        <w:rPr>
          <w:rFonts w:ascii="Times New Roman" w:hAnsi="Times New Roman" w:cs="Times New Roman"/>
          <w:sz w:val="24"/>
          <w:szCs w:val="24"/>
        </w:rPr>
        <w:t>Sage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1996, p. 255-283.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BARBA</w:t>
      </w:r>
      <w:r>
        <w:rPr>
          <w:rFonts w:ascii="Times New Roman" w:hAnsi="Times New Roman" w:cs="Times New Roman"/>
          <w:sz w:val="24"/>
          <w:szCs w:val="24"/>
        </w:rPr>
        <w:t xml:space="preserve">, A. A. </w:t>
      </w:r>
      <w:r w:rsidRPr="00844B9E">
        <w:rPr>
          <w:rFonts w:ascii="Times New Roman" w:hAnsi="Times New Roman" w:cs="Times New Roman"/>
          <w:sz w:val="24"/>
          <w:szCs w:val="24"/>
        </w:rPr>
        <w:t>Administración, teoría de la organización y estudios organizacionales. Tres campos de cono</w:t>
      </w:r>
      <w:r>
        <w:rPr>
          <w:rFonts w:ascii="Times New Roman" w:hAnsi="Times New Roman" w:cs="Times New Roman"/>
          <w:sz w:val="24"/>
          <w:szCs w:val="24"/>
        </w:rPr>
        <w:t xml:space="preserve">cimiento, tres identidades”. </w:t>
      </w:r>
      <w:r>
        <w:rPr>
          <w:rFonts w:ascii="Times New Roman" w:hAnsi="Times New Roman" w:cs="Times New Roman"/>
          <w:b/>
          <w:sz w:val="24"/>
          <w:szCs w:val="24"/>
        </w:rPr>
        <w:t>Gestión y E</w:t>
      </w:r>
      <w:r w:rsidRPr="00D71989">
        <w:rPr>
          <w:rFonts w:ascii="Times New Roman" w:hAnsi="Times New Roman" w:cs="Times New Roman"/>
          <w:b/>
          <w:sz w:val="24"/>
          <w:szCs w:val="24"/>
        </w:rPr>
        <w:t>strategia</w:t>
      </w:r>
      <w:r w:rsidRPr="00844B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844B9E">
        <w:rPr>
          <w:rFonts w:ascii="Times New Roman" w:hAnsi="Times New Roman" w:cs="Times New Roman"/>
          <w:sz w:val="24"/>
          <w:szCs w:val="24"/>
        </w:rPr>
        <w:t xml:space="preserve">21, </w:t>
      </w:r>
      <w:r>
        <w:rPr>
          <w:rFonts w:ascii="Times New Roman" w:hAnsi="Times New Roman" w:cs="Times New Roman"/>
          <w:sz w:val="24"/>
          <w:szCs w:val="24"/>
        </w:rPr>
        <w:t>n.</w:t>
      </w:r>
      <w:r w:rsidRPr="00844B9E">
        <w:rPr>
          <w:rFonts w:ascii="Times New Roman" w:hAnsi="Times New Roman" w:cs="Times New Roman"/>
          <w:sz w:val="24"/>
          <w:szCs w:val="24"/>
        </w:rPr>
        <w:t xml:space="preserve">44, </w:t>
      </w:r>
      <w:r>
        <w:rPr>
          <w:rFonts w:ascii="Times New Roman" w:hAnsi="Times New Roman" w:cs="Times New Roman"/>
          <w:sz w:val="24"/>
          <w:szCs w:val="24"/>
        </w:rPr>
        <w:t>jul.</w:t>
      </w:r>
      <w:r w:rsidRPr="00844B9E">
        <w:rPr>
          <w:rFonts w:ascii="Times New Roman" w:hAnsi="Times New Roman" w:cs="Times New Roman"/>
          <w:sz w:val="24"/>
          <w:szCs w:val="24"/>
        </w:rPr>
        <w:t xml:space="preserve"> /dic</w:t>
      </w:r>
      <w:r>
        <w:rPr>
          <w:rFonts w:ascii="Times New Roman" w:hAnsi="Times New Roman" w:cs="Times New Roman"/>
          <w:sz w:val="24"/>
          <w:szCs w:val="24"/>
        </w:rPr>
        <w:t>. 2013,</w:t>
      </w:r>
      <w:r w:rsidRPr="00943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p.139-152.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BÉDARD</w:t>
      </w:r>
      <w:r>
        <w:rPr>
          <w:rFonts w:ascii="Times New Roman" w:hAnsi="Times New Roman" w:cs="Times New Roman"/>
          <w:sz w:val="24"/>
          <w:szCs w:val="24"/>
        </w:rPr>
        <w:t>, R.</w:t>
      </w:r>
      <w:r w:rsidRPr="00844B9E">
        <w:rPr>
          <w:rFonts w:ascii="Times New Roman" w:hAnsi="Times New Roman" w:cs="Times New Roman"/>
          <w:sz w:val="24"/>
          <w:szCs w:val="24"/>
        </w:rPr>
        <w:t xml:space="preserve"> Los Fundamentos del Pensamiento y l</w:t>
      </w:r>
      <w:r>
        <w:rPr>
          <w:rFonts w:ascii="Times New Roman" w:hAnsi="Times New Roman" w:cs="Times New Roman"/>
          <w:sz w:val="24"/>
          <w:szCs w:val="24"/>
        </w:rPr>
        <w:t xml:space="preserve">as Prácticas Administrativas. </w:t>
      </w:r>
      <w:r w:rsidRPr="00844B9E">
        <w:rPr>
          <w:rFonts w:ascii="Times New Roman" w:hAnsi="Times New Roman" w:cs="Times New Roman"/>
          <w:sz w:val="24"/>
          <w:szCs w:val="24"/>
        </w:rPr>
        <w:t>El rombo y las</w:t>
      </w:r>
      <w:r>
        <w:rPr>
          <w:rFonts w:ascii="Times New Roman" w:hAnsi="Times New Roman" w:cs="Times New Roman"/>
          <w:sz w:val="24"/>
          <w:szCs w:val="24"/>
        </w:rPr>
        <w:t xml:space="preserve"> cuatro dimensiones filosóficas. </w:t>
      </w:r>
      <w:r w:rsidRPr="001569DA">
        <w:rPr>
          <w:rFonts w:ascii="Times New Roman" w:hAnsi="Times New Roman" w:cs="Times New Roman"/>
          <w:b/>
          <w:sz w:val="24"/>
          <w:szCs w:val="24"/>
        </w:rPr>
        <w:t xml:space="preserve">Revista Ad </w:t>
      </w:r>
      <w:proofErr w:type="spellStart"/>
      <w:r w:rsidRPr="001569DA">
        <w:rPr>
          <w:rFonts w:ascii="Times New Roman" w:hAnsi="Times New Roman" w:cs="Times New Roman"/>
          <w:b/>
          <w:sz w:val="24"/>
          <w:szCs w:val="24"/>
        </w:rPr>
        <w:t>minister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69DA">
        <w:rPr>
          <w:rFonts w:ascii="Times New Roman" w:hAnsi="Times New Roman" w:cs="Times New Roman"/>
          <w:sz w:val="24"/>
          <w:szCs w:val="24"/>
        </w:rPr>
        <w:t>Medellín</w:t>
      </w:r>
      <w:r>
        <w:rPr>
          <w:rFonts w:ascii="Times New Roman" w:hAnsi="Times New Roman" w:cs="Times New Roman"/>
          <w:sz w:val="24"/>
          <w:szCs w:val="24"/>
        </w:rPr>
        <w:t>, n. 3,</w:t>
      </w:r>
      <w:r w:rsidRPr="001569DA">
        <w:rPr>
          <w:rFonts w:ascii="Times New Roman" w:hAnsi="Times New Roman" w:cs="Times New Roman"/>
          <w:sz w:val="24"/>
          <w:szCs w:val="24"/>
        </w:rPr>
        <w:t xml:space="preserve"> Jul</w:t>
      </w:r>
      <w:r>
        <w:rPr>
          <w:rFonts w:ascii="Times New Roman" w:hAnsi="Times New Roman" w:cs="Times New Roman"/>
          <w:sz w:val="24"/>
          <w:szCs w:val="24"/>
        </w:rPr>
        <w:t>. /Dic</w:t>
      </w:r>
      <w:r w:rsidRPr="001569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2003, p.68-88.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BENVENISTE, 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D2B">
        <w:rPr>
          <w:rFonts w:ascii="Times New Roman" w:hAnsi="Times New Roman" w:cs="Times New Roman"/>
          <w:b/>
          <w:sz w:val="24"/>
          <w:szCs w:val="24"/>
        </w:rPr>
        <w:t>Problemas de Lingüística General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4D2B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>. Madrid: Siglo XXI, 1999.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BORRERO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C.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ALFONSO, S. J. </w:t>
      </w:r>
      <w:r>
        <w:rPr>
          <w:rFonts w:ascii="Times New Roman" w:hAnsi="Times New Roman" w:cs="Times New Roman"/>
          <w:color w:val="000000"/>
          <w:sz w:val="24"/>
          <w:szCs w:val="24"/>
        </w:rPr>
        <w:t>La interdisciplinaridad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420B2">
        <w:rPr>
          <w:rFonts w:ascii="Times New Roman" w:hAnsi="Times New Roman" w:cs="Times New Roman"/>
          <w:b/>
          <w:color w:val="000000"/>
          <w:sz w:val="24"/>
          <w:szCs w:val="24"/>
        </w:rPr>
        <w:t>Política y Gestión Universitaria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Cali: Universidad de Valle, </w:t>
      </w:r>
      <w:r>
        <w:rPr>
          <w:rFonts w:ascii="Times New Roman" w:hAnsi="Times New Roman" w:cs="Times New Roman"/>
          <w:color w:val="000000"/>
          <w:sz w:val="24"/>
          <w:szCs w:val="24"/>
        </w:rPr>
        <w:t>n.13, abr, 1994,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(1993).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CHANLAT</w:t>
      </w:r>
      <w:r>
        <w:rPr>
          <w:rFonts w:ascii="Times New Roman" w:hAnsi="Times New Roman" w:cs="Times New Roman"/>
          <w:color w:val="000000"/>
          <w:sz w:val="24"/>
          <w:szCs w:val="24"/>
        </w:rPr>
        <w:t>, A. L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 w:rsidRPr="00844B9E">
        <w:rPr>
          <w:rFonts w:ascii="Times New Roman" w:hAnsi="Times New Roman" w:cs="Times New Roman"/>
          <w:color w:val="000000"/>
          <w:sz w:val="24"/>
          <w:szCs w:val="24"/>
        </w:rPr>
        <w:t>multicomplementari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dad</w:t>
      </w:r>
      <w:proofErr w:type="spellEnd"/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en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el conocimiento y en la acción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En: </w:t>
      </w:r>
      <w:proofErr w:type="spellStart"/>
      <w:r w:rsidRPr="00A26494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Gestión</w:t>
      </w:r>
      <w:proofErr w:type="spellEnd"/>
      <w:r w:rsidRPr="00A26494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Et Culture D´Entreprise. Le Cheminement D´Hydro-Québec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spellStart"/>
      <w:r w:rsidRPr="00844B9E">
        <w:rPr>
          <w:rFonts w:ascii="Times New Roman" w:hAnsi="Times New Roman" w:cs="Times New Roman"/>
          <w:color w:val="000000"/>
          <w:sz w:val="24"/>
          <w:szCs w:val="24"/>
        </w:rPr>
        <w:t>Cavagnaro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C. M, Trad.).  </w:t>
      </w:r>
      <w:proofErr w:type="spellStart"/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>Montreal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: Québec-Amérique, 1984, p. 203-223.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E7DAC">
        <w:rPr>
          <w:rFonts w:ascii="Times New Roman" w:hAnsi="Times New Roman" w:cs="Times New Roman"/>
          <w:color w:val="000000"/>
          <w:sz w:val="24"/>
          <w:szCs w:val="24"/>
        </w:rPr>
        <w:t xml:space="preserve">CHANLAT, A. </w:t>
      </w:r>
      <w:r>
        <w:rPr>
          <w:rFonts w:ascii="Times New Roman" w:hAnsi="Times New Roman" w:cs="Times New Roman"/>
          <w:color w:val="000000"/>
          <w:sz w:val="24"/>
          <w:szCs w:val="24"/>
        </w:rPr>
        <w:t>Notas del C</w:t>
      </w:r>
      <w:r w:rsidRPr="004E7DAC">
        <w:rPr>
          <w:rFonts w:ascii="Times New Roman" w:hAnsi="Times New Roman" w:cs="Times New Roman"/>
          <w:color w:val="000000"/>
          <w:sz w:val="24"/>
          <w:szCs w:val="24"/>
        </w:rPr>
        <w:t xml:space="preserve">urso </w:t>
      </w:r>
      <w:r>
        <w:rPr>
          <w:rFonts w:ascii="Times New Roman" w:hAnsi="Times New Roman" w:cs="Times New Roman"/>
          <w:color w:val="000000"/>
          <w:sz w:val="24"/>
          <w:szCs w:val="24"/>
        </w:rPr>
        <w:t>Temas Selectos</w:t>
      </w:r>
      <w:r w:rsidRPr="004E7DAC">
        <w:rPr>
          <w:rFonts w:ascii="Times New Roman" w:hAnsi="Times New Roman" w:cs="Times New Roman"/>
          <w:color w:val="000000"/>
          <w:sz w:val="24"/>
          <w:szCs w:val="24"/>
        </w:rPr>
        <w:t xml:space="preserve">. Doctorado en Estudios Organizacionales.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México: </w:t>
      </w:r>
      <w:r w:rsidRPr="004E7DAC">
        <w:rPr>
          <w:rFonts w:ascii="Times New Roman" w:hAnsi="Times New Roman" w:cs="Times New Roman"/>
          <w:color w:val="000000"/>
          <w:sz w:val="24"/>
          <w:szCs w:val="24"/>
        </w:rPr>
        <w:t>Uni</w:t>
      </w:r>
      <w:r>
        <w:rPr>
          <w:rFonts w:ascii="Times New Roman" w:hAnsi="Times New Roman" w:cs="Times New Roman"/>
          <w:color w:val="000000"/>
          <w:sz w:val="24"/>
          <w:szCs w:val="24"/>
        </w:rPr>
        <w:t>versidad Autónoma Metropolitana</w:t>
      </w:r>
      <w:r w:rsidRPr="004E7DAC">
        <w:rPr>
          <w:rFonts w:ascii="Times New Roman" w:hAnsi="Times New Roman" w:cs="Times New Roman"/>
          <w:color w:val="000000"/>
          <w:sz w:val="24"/>
          <w:szCs w:val="24"/>
        </w:rPr>
        <w:t xml:space="preserve">– Iztapalapa.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2014.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>CHANLAT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, A.; 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>BÉDARD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R. </w:t>
      </w:r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La </w:t>
      </w:r>
      <w:proofErr w:type="spellStart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>administración</w:t>
      </w:r>
      <w:proofErr w:type="spellEnd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: </w:t>
      </w:r>
      <w:proofErr w:type="spellStart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>una</w:t>
      </w:r>
      <w:proofErr w:type="spellEnd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proofErr w:type="spellStart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>cuestión</w:t>
      </w:r>
      <w:proofErr w:type="spellEnd"/>
      <w:r w:rsidRPr="00A26494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de palabra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. En :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A26494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L’individu Dans L’organisation, Les Dimensions Oubliés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(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Muñoz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, R., Trad.).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Quebec: 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>Université Laval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, 1990.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fr-CA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C76">
        <w:rPr>
          <w:rFonts w:ascii="Times New Roman" w:hAnsi="Times New Roman" w:cs="Times New Roman"/>
          <w:sz w:val="24"/>
          <w:szCs w:val="24"/>
        </w:rPr>
        <w:t>CHANLAT, J</w:t>
      </w:r>
      <w:r>
        <w:rPr>
          <w:rFonts w:ascii="Times New Roman" w:hAnsi="Times New Roman" w:cs="Times New Roman"/>
          <w:sz w:val="24"/>
          <w:szCs w:val="24"/>
        </w:rPr>
        <w:t>. F</w:t>
      </w:r>
      <w:r w:rsidRPr="00EE5C76">
        <w:rPr>
          <w:rFonts w:ascii="Times New Roman" w:hAnsi="Times New Roman" w:cs="Times New Roman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sz w:val="24"/>
          <w:szCs w:val="24"/>
        </w:rPr>
        <w:t xml:space="preserve">Hacia una </w:t>
      </w:r>
      <w:r>
        <w:rPr>
          <w:rFonts w:ascii="Times New Roman" w:hAnsi="Times New Roman" w:cs="Times New Roman"/>
          <w:sz w:val="24"/>
          <w:szCs w:val="24"/>
        </w:rPr>
        <w:t>antropología de la organización.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Pr="00EE5C76">
        <w:rPr>
          <w:rFonts w:ascii="Times New Roman" w:hAnsi="Times New Roman" w:cs="Times New Roman"/>
          <w:b/>
          <w:sz w:val="24"/>
          <w:szCs w:val="24"/>
        </w:rPr>
        <w:t>Gestión y Política Pública</w:t>
      </w:r>
      <w:r w:rsidRPr="00844B9E">
        <w:rPr>
          <w:rFonts w:ascii="Times New Roman" w:hAnsi="Times New Roman" w:cs="Times New Roman"/>
          <w:sz w:val="24"/>
          <w:szCs w:val="24"/>
        </w:rPr>
        <w:t xml:space="preserve">, v. 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>III, n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2,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segundo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 semestre,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México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EE5C76">
        <w:rPr>
          <w:rFonts w:ascii="Times New Roman" w:hAnsi="Times New Roman" w:cs="Times New Roman"/>
          <w:sz w:val="24"/>
          <w:szCs w:val="24"/>
        </w:rPr>
        <w:t>1994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fr-FR"/>
        </w:rPr>
        <w:t>p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>. 317-364.</w:t>
      </w:r>
      <w:r w:rsidRPr="00EE5C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844B9E">
        <w:rPr>
          <w:rFonts w:ascii="Times New Roman" w:hAnsi="Times New Roman" w:cs="Times New Roman"/>
          <w:sz w:val="24"/>
          <w:szCs w:val="24"/>
          <w:lang w:val="fr-FR"/>
        </w:rPr>
        <w:t>CHANLAT, J</w:t>
      </w:r>
      <w:r>
        <w:rPr>
          <w:rFonts w:ascii="Times New Roman" w:hAnsi="Times New Roman" w:cs="Times New Roman"/>
          <w:sz w:val="24"/>
          <w:szCs w:val="24"/>
          <w:lang w:val="fr-FR"/>
        </w:rPr>
        <w:t>. F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27B82">
        <w:rPr>
          <w:rFonts w:ascii="Times New Roman" w:hAnsi="Times New Roman" w:cs="Times New Roman"/>
          <w:b/>
          <w:sz w:val="24"/>
          <w:szCs w:val="24"/>
          <w:lang w:val="fr-FR"/>
        </w:rPr>
        <w:t xml:space="preserve">Sciences Sociales Et Management. Plaidoyer Pour Une Anthropologie </w:t>
      </w:r>
      <w:proofErr w:type="spellStart"/>
      <w:r w:rsidRPr="00827B82">
        <w:rPr>
          <w:rFonts w:ascii="Times New Roman" w:hAnsi="Times New Roman" w:cs="Times New Roman"/>
          <w:b/>
          <w:sz w:val="24"/>
          <w:szCs w:val="24"/>
          <w:lang w:val="fr-FR"/>
        </w:rPr>
        <w:t>Génerale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>Montréal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: 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 xml:space="preserve">les presses de l’Université Laval 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y Editions </w:t>
      </w:r>
      <w:proofErr w:type="spellStart"/>
      <w:r>
        <w:rPr>
          <w:rFonts w:ascii="Times New Roman" w:hAnsi="Times New Roman" w:cs="Times New Roman"/>
          <w:sz w:val="24"/>
          <w:szCs w:val="24"/>
          <w:lang w:val="fr-FR"/>
        </w:rPr>
        <w:t>Eska</w:t>
      </w:r>
      <w:proofErr w:type="spellEnd"/>
      <w:r>
        <w:rPr>
          <w:rFonts w:ascii="Times New Roman" w:hAnsi="Times New Roman" w:cs="Times New Roman"/>
          <w:sz w:val="24"/>
          <w:szCs w:val="24"/>
          <w:lang w:val="fr-FR"/>
        </w:rPr>
        <w:t xml:space="preserve">, </w:t>
      </w:r>
      <w:r w:rsidRPr="00844B9E">
        <w:rPr>
          <w:rFonts w:ascii="Times New Roman" w:hAnsi="Times New Roman" w:cs="Times New Roman"/>
          <w:sz w:val="24"/>
          <w:szCs w:val="24"/>
          <w:lang w:val="fr-FR"/>
        </w:rPr>
        <w:t>1998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4B9E">
        <w:rPr>
          <w:rFonts w:ascii="Times New Roman" w:hAnsi="Times New Roman" w:cs="Times New Roman"/>
          <w:sz w:val="24"/>
          <w:szCs w:val="24"/>
          <w:lang w:val="en-US"/>
        </w:rPr>
        <w:t>CLEGG, 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R.; 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C. 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 Introduction. Organization</w:t>
      </w:r>
      <w:r>
        <w:rPr>
          <w:rFonts w:ascii="Times New Roman" w:hAnsi="Times New Roman" w:cs="Times New Roman"/>
          <w:sz w:val="24"/>
          <w:szCs w:val="24"/>
          <w:lang w:val="en-US"/>
        </w:rPr>
        <w:t>s, organization and organizing. E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 CLEGG, S</w:t>
      </w:r>
      <w:r>
        <w:rPr>
          <w:rFonts w:ascii="Times New Roman" w:hAnsi="Times New Roman" w:cs="Times New Roman"/>
          <w:sz w:val="24"/>
          <w:szCs w:val="24"/>
          <w:lang w:val="en-US"/>
        </w:rPr>
        <w:t>. R.;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 HARDY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C.; 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NORD,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W. R. (Eds.). </w:t>
      </w:r>
      <w:r w:rsidRPr="00DE6253">
        <w:rPr>
          <w:rFonts w:ascii="Times New Roman" w:hAnsi="Times New Roman" w:cs="Times New Roman"/>
          <w:b/>
          <w:sz w:val="24"/>
          <w:szCs w:val="24"/>
          <w:lang w:val="en-US"/>
        </w:rPr>
        <w:t>Handbook of Organization Studies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44B9E">
        <w:rPr>
          <w:rFonts w:ascii="Times New Roman" w:hAnsi="Times New Roman" w:cs="Times New Roman"/>
          <w:sz w:val="24"/>
          <w:szCs w:val="24"/>
          <w:lang w:val="en-US"/>
        </w:rPr>
        <w:t>Londres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Sage,</w:t>
      </w:r>
      <w:r w:rsidRPr="005211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1996, p</w:t>
      </w:r>
      <w:r w:rsidRPr="00844B9E">
        <w:rPr>
          <w:rFonts w:ascii="Times New Roman" w:hAnsi="Times New Roman" w:cs="Times New Roman"/>
          <w:sz w:val="24"/>
          <w:szCs w:val="24"/>
          <w:lang w:val="en-US"/>
        </w:rPr>
        <w:t>. 1-28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COPLESTON, F.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Historia de la filosofía, Tomo I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. Barcelona: Ariel, 1981.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COSNIER</w:t>
      </w:r>
      <w:r>
        <w:rPr>
          <w:rFonts w:ascii="Times New Roman" w:hAnsi="Times New Roman" w:cs="Times New Roman"/>
          <w:sz w:val="24"/>
          <w:szCs w:val="24"/>
        </w:rPr>
        <w:t>, J.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 w:rsidRPr="003420AD">
        <w:rPr>
          <w:rFonts w:ascii="Times New Roman" w:hAnsi="Times New Roman" w:cs="Times New Roman"/>
          <w:b/>
          <w:sz w:val="24"/>
          <w:szCs w:val="24"/>
        </w:rPr>
        <w:t>Las Neurosis Experimentales</w:t>
      </w:r>
      <w:r>
        <w:rPr>
          <w:rFonts w:ascii="Times New Roman" w:hAnsi="Times New Roman" w:cs="Times New Roman"/>
          <w:sz w:val="24"/>
          <w:szCs w:val="24"/>
        </w:rPr>
        <w:t xml:space="preserve">. Madrid: </w:t>
      </w:r>
      <w:r w:rsidRPr="003420AD">
        <w:rPr>
          <w:rFonts w:ascii="Times New Roman" w:hAnsi="Times New Roman" w:cs="Times New Roman"/>
          <w:sz w:val="24"/>
          <w:szCs w:val="24"/>
        </w:rPr>
        <w:t>Taller de Edici</w:t>
      </w:r>
      <w:r>
        <w:rPr>
          <w:rFonts w:ascii="Times New Roman" w:hAnsi="Times New Roman" w:cs="Times New Roman"/>
          <w:sz w:val="24"/>
          <w:szCs w:val="24"/>
        </w:rPr>
        <w:t xml:space="preserve">ones Josefina </w:t>
      </w:r>
      <w:proofErr w:type="spellStart"/>
      <w:r>
        <w:rPr>
          <w:rFonts w:ascii="Times New Roman" w:hAnsi="Times New Roman" w:cs="Times New Roman"/>
          <w:sz w:val="24"/>
          <w:szCs w:val="24"/>
        </w:rPr>
        <w:t>Betancor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420AD">
        <w:rPr>
          <w:rFonts w:ascii="Times New Roman" w:hAnsi="Times New Roman" w:cs="Times New Roman"/>
          <w:sz w:val="24"/>
          <w:szCs w:val="24"/>
        </w:rPr>
        <w:t>1975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DAMASIO,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6E26">
        <w:rPr>
          <w:rFonts w:ascii="Times New Roman" w:hAnsi="Times New Roman" w:cs="Times New Roman"/>
          <w:b/>
          <w:sz w:val="24"/>
          <w:szCs w:val="24"/>
        </w:rPr>
        <w:t>El Error De Descartes</w:t>
      </w:r>
      <w:r w:rsidRPr="00844B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Barcelona: Grijalbo </w:t>
      </w:r>
      <w:proofErr w:type="spellStart"/>
      <w:r>
        <w:rPr>
          <w:rFonts w:ascii="Times New Roman" w:hAnsi="Times New Roman" w:cs="Times New Roman"/>
          <w:sz w:val="24"/>
          <w:szCs w:val="24"/>
        </w:rPr>
        <w:t>Mondadori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S.A,</w:t>
      </w:r>
      <w:r w:rsidRPr="00844B9E">
        <w:rPr>
          <w:rFonts w:ascii="Times New Roman" w:hAnsi="Times New Roman" w:cs="Times New Roman"/>
          <w:sz w:val="24"/>
          <w:szCs w:val="24"/>
        </w:rPr>
        <w:t xml:space="preserve"> 1996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DE LA ROSA, A</w:t>
      </w:r>
      <w:r>
        <w:rPr>
          <w:rFonts w:ascii="Times New Roman" w:hAnsi="Times New Roman" w:cs="Times New Roman"/>
          <w:sz w:val="24"/>
          <w:szCs w:val="24"/>
        </w:rPr>
        <w:t xml:space="preserve">. A. </w:t>
      </w:r>
      <w:r w:rsidRPr="00844B9E">
        <w:rPr>
          <w:rFonts w:ascii="Times New Roman" w:hAnsi="Times New Roman" w:cs="Times New Roman"/>
          <w:sz w:val="24"/>
          <w:szCs w:val="24"/>
        </w:rPr>
        <w:t xml:space="preserve"> Hacia la emergencia de un nuevo objeto de estudio: la micro,</w:t>
      </w:r>
      <w:r>
        <w:rPr>
          <w:rFonts w:ascii="Times New Roman" w:hAnsi="Times New Roman" w:cs="Times New Roman"/>
          <w:sz w:val="24"/>
          <w:szCs w:val="24"/>
        </w:rPr>
        <w:t xml:space="preserve"> pequeña y mediana organización, </w:t>
      </w:r>
      <w:r w:rsidRPr="00BC6E26">
        <w:rPr>
          <w:rFonts w:ascii="Times New Roman" w:hAnsi="Times New Roman" w:cs="Times New Roman"/>
          <w:b/>
          <w:sz w:val="24"/>
          <w:szCs w:val="24"/>
        </w:rPr>
        <w:t>Iztapalapa. Revista de Ciencias Sociales y Humanidades</w:t>
      </w:r>
      <w:r>
        <w:rPr>
          <w:rFonts w:ascii="Times New Roman" w:hAnsi="Times New Roman" w:cs="Times New Roman"/>
          <w:sz w:val="24"/>
          <w:szCs w:val="24"/>
        </w:rPr>
        <w:t>, v.</w:t>
      </w:r>
      <w:r w:rsidRPr="00844B9E">
        <w:rPr>
          <w:rFonts w:ascii="Times New Roman" w:hAnsi="Times New Roman" w:cs="Times New Roman"/>
          <w:sz w:val="24"/>
          <w:szCs w:val="24"/>
        </w:rPr>
        <w:t xml:space="preserve"> 25,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844B9E">
        <w:rPr>
          <w:rFonts w:ascii="Times New Roman" w:hAnsi="Times New Roman" w:cs="Times New Roman"/>
          <w:sz w:val="24"/>
          <w:szCs w:val="24"/>
        </w:rPr>
        <w:t>56, Ene</w:t>
      </w:r>
      <w:r>
        <w:rPr>
          <w:rFonts w:ascii="Times New Roman" w:hAnsi="Times New Roman" w:cs="Times New Roman"/>
          <w:sz w:val="24"/>
          <w:szCs w:val="24"/>
        </w:rPr>
        <w:t>. /</w:t>
      </w:r>
      <w:r w:rsidRPr="00844B9E">
        <w:rPr>
          <w:rFonts w:ascii="Times New Roman" w:hAnsi="Times New Roman" w:cs="Times New Roman"/>
          <w:sz w:val="24"/>
          <w:szCs w:val="24"/>
        </w:rPr>
        <w:t>Jun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2004, p. 129-174.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34F">
        <w:rPr>
          <w:rFonts w:ascii="Times New Roman" w:hAnsi="Times New Roman" w:cs="Times New Roman"/>
          <w:sz w:val="24"/>
          <w:szCs w:val="24"/>
        </w:rPr>
        <w:t>DE LA ROSA, A. A</w:t>
      </w:r>
      <w:r>
        <w:rPr>
          <w:rFonts w:ascii="Times New Roman" w:hAnsi="Times New Roman" w:cs="Times New Roman"/>
          <w:sz w:val="24"/>
          <w:szCs w:val="24"/>
        </w:rPr>
        <w:t xml:space="preserve">; CONTRERAS, J. C. </w:t>
      </w:r>
      <w:r w:rsidRPr="0000734F">
        <w:rPr>
          <w:rFonts w:ascii="Times New Roman" w:hAnsi="Times New Roman" w:cs="Times New Roman"/>
          <w:sz w:val="24"/>
          <w:szCs w:val="24"/>
        </w:rPr>
        <w:t xml:space="preserve">El partido político: entre la ciencia política </w:t>
      </w:r>
      <w:r>
        <w:rPr>
          <w:rFonts w:ascii="Times New Roman" w:hAnsi="Times New Roman" w:cs="Times New Roman"/>
          <w:sz w:val="24"/>
          <w:szCs w:val="24"/>
        </w:rPr>
        <w:t>y los estudios organizacionales,</w:t>
      </w:r>
      <w:r w:rsidRPr="0000734F">
        <w:rPr>
          <w:rFonts w:ascii="Times New Roman" w:hAnsi="Times New Roman" w:cs="Times New Roman"/>
          <w:sz w:val="24"/>
          <w:szCs w:val="24"/>
        </w:rPr>
        <w:t xml:space="preserve"> </w:t>
      </w:r>
      <w:r w:rsidRPr="0000734F">
        <w:rPr>
          <w:rFonts w:ascii="Times New Roman" w:hAnsi="Times New Roman" w:cs="Times New Roman"/>
          <w:b/>
          <w:sz w:val="24"/>
          <w:szCs w:val="24"/>
        </w:rPr>
        <w:t>Polis</w:t>
      </w:r>
      <w:r w:rsidRPr="000073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v.</w:t>
      </w:r>
      <w:r w:rsidRPr="0000734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 n.2,</w:t>
      </w:r>
      <w:r w:rsidRPr="000073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2007, p.</w:t>
      </w:r>
      <w:r w:rsidRPr="0000734F">
        <w:rPr>
          <w:rFonts w:ascii="Times New Roman" w:hAnsi="Times New Roman" w:cs="Times New Roman"/>
          <w:sz w:val="24"/>
          <w:szCs w:val="24"/>
        </w:rPr>
        <w:t>17-67.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>DUFOUR</w:t>
      </w:r>
      <w:r>
        <w:rPr>
          <w:rFonts w:ascii="Times New Roman" w:hAnsi="Times New Roman" w:cs="Times New Roman"/>
          <w:color w:val="000000"/>
          <w:sz w:val="24"/>
          <w:szCs w:val="24"/>
          <w:lang w:val="fr-CA"/>
        </w:rPr>
        <w:t>, M.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 w:rsidRPr="001E4F5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La </w:t>
      </w:r>
      <w:proofErr w:type="spellStart"/>
      <w:r w:rsidRPr="001E4F5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>Ruptura</w:t>
      </w:r>
      <w:proofErr w:type="spellEnd"/>
      <w:r w:rsidRPr="001E4F5F">
        <w:rPr>
          <w:rFonts w:ascii="Times New Roman" w:hAnsi="Times New Roman" w:cs="Times New Roman"/>
          <w:b/>
          <w:color w:val="000000"/>
          <w:sz w:val="24"/>
          <w:szCs w:val="24"/>
          <w:lang w:val="fr-CA"/>
        </w:rPr>
        <w:t xml:space="preserve"> Entre L’entreprise Et Les Hommes, Le Point De Vue Des Sciences De La Vie.</w:t>
      </w:r>
      <w:r w:rsidRPr="00844B9E">
        <w:rPr>
          <w:rFonts w:ascii="Times New Roman" w:hAnsi="Times New Roman" w:cs="Times New Roman"/>
          <w:color w:val="000000"/>
          <w:sz w:val="24"/>
          <w:szCs w:val="24"/>
          <w:lang w:val="fr-C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Montreal: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Québec-Amerique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1985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EVANS-PRITCHARD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E. </w:t>
      </w:r>
      <w:r w:rsidRPr="00E021DC">
        <w:rPr>
          <w:rFonts w:ascii="Times New Roman" w:hAnsi="Times New Roman" w:cs="Times New Roman"/>
          <w:b/>
          <w:sz w:val="24"/>
          <w:szCs w:val="24"/>
        </w:rPr>
        <w:t xml:space="preserve">Les </w:t>
      </w:r>
      <w:proofErr w:type="spellStart"/>
      <w:r w:rsidRPr="00E021DC">
        <w:rPr>
          <w:rFonts w:ascii="Times New Roman" w:hAnsi="Times New Roman" w:cs="Times New Roman"/>
          <w:b/>
          <w:sz w:val="24"/>
          <w:szCs w:val="24"/>
        </w:rPr>
        <w:t>Systèmes</w:t>
      </w:r>
      <w:proofErr w:type="spellEnd"/>
      <w:r w:rsidRPr="00E02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C">
        <w:rPr>
          <w:rFonts w:ascii="Times New Roman" w:hAnsi="Times New Roman" w:cs="Times New Roman"/>
          <w:b/>
          <w:sz w:val="24"/>
          <w:szCs w:val="24"/>
        </w:rPr>
        <w:t>Politiques</w:t>
      </w:r>
      <w:proofErr w:type="spellEnd"/>
      <w:r w:rsidRPr="00E021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021DC">
        <w:rPr>
          <w:rFonts w:ascii="Times New Roman" w:hAnsi="Times New Roman" w:cs="Times New Roman"/>
          <w:b/>
          <w:sz w:val="24"/>
          <w:szCs w:val="24"/>
        </w:rPr>
        <w:t>Africains</w:t>
      </w:r>
      <w:proofErr w:type="spellEnd"/>
      <w:r>
        <w:rPr>
          <w:rFonts w:ascii="Times New Roman" w:hAnsi="Times New Roman" w:cs="Times New Roman"/>
          <w:sz w:val="24"/>
          <w:szCs w:val="24"/>
        </w:rPr>
        <w:t>. París: PUF, 1964, p</w:t>
      </w:r>
      <w:r w:rsidRPr="00844B9E">
        <w:rPr>
          <w:rFonts w:ascii="Times New Roman" w:hAnsi="Times New Roman" w:cs="Times New Roman"/>
          <w:sz w:val="24"/>
          <w:szCs w:val="24"/>
        </w:rPr>
        <w:t>. 235-256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FREUD, S. </w:t>
      </w:r>
      <w:r w:rsidRPr="00F15903">
        <w:rPr>
          <w:rFonts w:ascii="Times New Roman" w:hAnsi="Times New Roman" w:cs="Times New Roman"/>
          <w:b/>
          <w:sz w:val="24"/>
          <w:szCs w:val="24"/>
        </w:rPr>
        <w:t>Obras Completas.  De La Historia De Una Neurosis Infantil Y Otras Obras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44B9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. XVII. Buenos Aires: </w:t>
      </w:r>
      <w:proofErr w:type="spellStart"/>
      <w:r>
        <w:rPr>
          <w:rFonts w:ascii="Times New Roman" w:hAnsi="Times New Roman" w:cs="Times New Roman"/>
          <w:sz w:val="24"/>
          <w:szCs w:val="24"/>
        </w:rPr>
        <w:t>Amorrortu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Editores, 1976b.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FREUD, S. </w:t>
      </w:r>
      <w:r w:rsidRPr="00EE2F12">
        <w:rPr>
          <w:rFonts w:ascii="Times New Roman" w:hAnsi="Times New Roman" w:cs="Times New Roman"/>
          <w:b/>
          <w:color w:val="000000"/>
          <w:sz w:val="24"/>
          <w:szCs w:val="24"/>
        </w:rPr>
        <w:t>Obras completas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E2F12">
        <w:rPr>
          <w:rFonts w:ascii="Times New Roman" w:hAnsi="Times New Roman" w:cs="Times New Roman"/>
          <w:b/>
          <w:color w:val="000000"/>
          <w:sz w:val="24"/>
          <w:szCs w:val="24"/>
        </w:rPr>
        <w:t>Conferencias de introducción al psicoanálisis (Parte III)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XVI. </w:t>
      </w:r>
      <w:r w:rsidRPr="005958D6">
        <w:rPr>
          <w:rFonts w:ascii="Times New Roman" w:hAnsi="Times New Roman" w:cs="Times New Roman"/>
          <w:color w:val="000000"/>
          <w:sz w:val="24"/>
          <w:szCs w:val="24"/>
        </w:rPr>
        <w:t xml:space="preserve">Buenos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Aires: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Amorrortu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Editores, 1976a.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FROMM, E.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El humanismo como utopía real: la fe en el hombre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Barcelona: Paidós, 2007.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GINSBURG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H.;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OPPER, S.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E6EC9">
        <w:rPr>
          <w:rFonts w:ascii="Times New Roman" w:hAnsi="Times New Roman" w:cs="Times New Roman"/>
          <w:b/>
          <w:color w:val="000000"/>
          <w:sz w:val="24"/>
          <w:szCs w:val="24"/>
        </w:rPr>
        <w:t>Piaget Y La Teoría Del Desarrollo Intelectual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Madrid: </w:t>
      </w:r>
      <w:proofErr w:type="spellStart"/>
      <w:r w:rsidRPr="00844B9E">
        <w:rPr>
          <w:rFonts w:ascii="Times New Roman" w:hAnsi="Times New Roman" w:cs="Times New Roman"/>
          <w:color w:val="000000"/>
          <w:sz w:val="24"/>
          <w:szCs w:val="24"/>
        </w:rPr>
        <w:t>Prentince</w:t>
      </w:r>
      <w:proofErr w:type="spellEnd"/>
      <w:r w:rsidRPr="00844B9E">
        <w:rPr>
          <w:rFonts w:ascii="Times New Roman" w:hAnsi="Times New Roman" w:cs="Times New Roman"/>
          <w:color w:val="000000"/>
          <w:sz w:val="24"/>
          <w:szCs w:val="24"/>
        </w:rPr>
        <w:t>-Hall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1967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GONZALES, D. M.; RAMÍREZ, G. Introducción: los estudios organizacionales en Latinoamérica. Una realidad fragmentada en busca de una identidad. En: Ramírez, G.; González, D.M. (eds.)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Tratado de Estudios Organizacionales: Volumen 1. Teorización del Campo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. Colombia: EAFIT, 2017, p. 23-40.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GRAMSCI, A.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Antología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México: Siglo XXI, 1970. 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GRANOVETTER, M.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Threshold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Models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of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Collective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Behavior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American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Journal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Sociology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>, 83(6), 1978, p.1420-1443.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GUSDORF, G. </w:t>
      </w:r>
      <w:r w:rsidRPr="00CF4688">
        <w:rPr>
          <w:rFonts w:ascii="Times New Roman" w:hAnsi="Times New Roman" w:cs="Times New Roman"/>
          <w:b/>
          <w:color w:val="000000"/>
          <w:sz w:val="24"/>
          <w:szCs w:val="24"/>
        </w:rPr>
        <w:t>La Palabra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Buenos Aires: Ediciones Galatea Nueva Visión, 1957.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36787">
        <w:rPr>
          <w:rFonts w:ascii="Times New Roman" w:hAnsi="Times New Roman" w:cs="Times New Roman"/>
          <w:color w:val="000000"/>
          <w:sz w:val="24"/>
          <w:szCs w:val="24"/>
        </w:rPr>
        <w:t>GUSDORF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36787">
        <w:rPr>
          <w:rFonts w:ascii="Times New Roman" w:hAnsi="Times New Roman" w:cs="Times New Roman"/>
          <w:color w:val="000000"/>
          <w:sz w:val="24"/>
          <w:szCs w:val="24"/>
        </w:rPr>
        <w:t xml:space="preserve">G. Pasado, presente y futuro de la investigación interdisciplinaria. En: </w:t>
      </w:r>
      <w:proofErr w:type="spellStart"/>
      <w:r w:rsidRPr="00936787">
        <w:rPr>
          <w:rFonts w:ascii="Times New Roman" w:hAnsi="Times New Roman" w:cs="Times New Roman"/>
          <w:color w:val="000000"/>
          <w:sz w:val="24"/>
          <w:szCs w:val="24"/>
        </w:rPr>
        <w:t>Bottomore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936787">
        <w:rPr>
          <w:rFonts w:ascii="Times New Roman" w:hAnsi="Times New Roman" w:cs="Times New Roman"/>
          <w:color w:val="000000"/>
          <w:sz w:val="24"/>
          <w:szCs w:val="24"/>
        </w:rPr>
        <w:t xml:space="preserve"> T (coord.) </w:t>
      </w:r>
      <w:r w:rsidRPr="00FC638C">
        <w:rPr>
          <w:rFonts w:ascii="Times New Roman" w:hAnsi="Times New Roman" w:cs="Times New Roman"/>
          <w:b/>
          <w:color w:val="000000"/>
          <w:sz w:val="24"/>
          <w:szCs w:val="24"/>
        </w:rPr>
        <w:t>Interdisciplinaridad y Ciencias Humanas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Madrid: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/UNESCO, 1983, p. </w:t>
      </w:r>
      <w:r w:rsidRPr="00936787">
        <w:rPr>
          <w:rFonts w:ascii="Times New Roman" w:hAnsi="Times New Roman" w:cs="Times New Roman"/>
          <w:color w:val="000000"/>
          <w:sz w:val="24"/>
          <w:szCs w:val="24"/>
        </w:rPr>
        <w:t>32-52.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HASS, 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33D6D">
        <w:rPr>
          <w:rFonts w:ascii="Times New Roman" w:hAnsi="Times New Roman" w:cs="Times New Roman"/>
          <w:b/>
          <w:color w:val="000000"/>
          <w:sz w:val="24"/>
          <w:szCs w:val="24"/>
        </w:rPr>
        <w:t>Del Pez Al Hombre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Barcelona: Biblioteca Científica Salvat, 1987, p.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1-14.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 xml:space="preserve">HICKSON, D. </w:t>
      </w:r>
      <w:proofErr w:type="spellStart"/>
      <w:r>
        <w:rPr>
          <w:rFonts w:ascii="Times New Roman" w:hAnsi="Times New Roman" w:cs="Times New Roman"/>
          <w:sz w:val="24"/>
          <w:szCs w:val="24"/>
        </w:rPr>
        <w:t>Offence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Defense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F64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CFF">
        <w:rPr>
          <w:rFonts w:ascii="Times New Roman" w:hAnsi="Times New Roman" w:cs="Times New Roman"/>
          <w:b/>
          <w:sz w:val="24"/>
          <w:szCs w:val="24"/>
        </w:rPr>
        <w:t>Organization</w:t>
      </w:r>
      <w:proofErr w:type="spellEnd"/>
      <w:r w:rsidRPr="00F64CF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64CFF">
        <w:rPr>
          <w:rFonts w:ascii="Times New Roman" w:hAnsi="Times New Roman" w:cs="Times New Roman"/>
          <w:b/>
          <w:sz w:val="24"/>
          <w:szCs w:val="24"/>
        </w:rPr>
        <w:t>Studies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v. 9, n. 1, 1988, p. </w:t>
      </w:r>
      <w:r w:rsidRPr="00844B9E">
        <w:rPr>
          <w:rFonts w:ascii="Times New Roman" w:hAnsi="Times New Roman" w:cs="Times New Roman"/>
          <w:sz w:val="24"/>
          <w:szCs w:val="24"/>
        </w:rPr>
        <w:t xml:space="preserve">1-32.  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KANT, I.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Anthropology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history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and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education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Cambridge: Cambridge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University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Press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, 2007.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LEROI-GOURHAN, A.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44B9E">
        <w:rPr>
          <w:rFonts w:ascii="Times New Roman" w:hAnsi="Times New Roman" w:cs="Times New Roman"/>
          <w:sz w:val="24"/>
          <w:szCs w:val="24"/>
          <w:lang w:val="es-CO"/>
        </w:rPr>
        <w:t>Técnica y sociedad en el animal y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en el hombre, </w:t>
      </w:r>
      <w:r w:rsidRPr="00BB0432">
        <w:rPr>
          <w:rFonts w:ascii="Times New Roman" w:hAnsi="Times New Roman" w:cs="Times New Roman"/>
          <w:b/>
          <w:sz w:val="24"/>
          <w:szCs w:val="24"/>
          <w:lang w:val="es-CO"/>
        </w:rPr>
        <w:t>Revista Traducciones De Historia De La Biología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 w:rsidRPr="00844B9E">
        <w:rPr>
          <w:rFonts w:ascii="Times New Roman" w:hAnsi="Times New Roman" w:cs="Times New Roman"/>
          <w:sz w:val="24"/>
          <w:szCs w:val="24"/>
          <w:lang w:val="es-CO"/>
        </w:rPr>
        <w:t>Universidad Nacional</w:t>
      </w:r>
      <w:r>
        <w:rPr>
          <w:rFonts w:ascii="Times New Roman" w:hAnsi="Times New Roman" w:cs="Times New Roman"/>
          <w:sz w:val="24"/>
          <w:szCs w:val="24"/>
          <w:lang w:val="es-CO"/>
        </w:rPr>
        <w:t>, n. 17, Nov, 2001</w:t>
      </w:r>
      <w:r w:rsidRPr="00844B9E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LÉVI-STRAUSS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C. Introducción. En: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MAUSS, M.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Sociología y A</w:t>
      </w:r>
      <w:r w:rsidRPr="00194E87">
        <w:rPr>
          <w:rFonts w:ascii="Times New Roman" w:hAnsi="Times New Roman" w:cs="Times New Roman"/>
          <w:b/>
          <w:color w:val="000000"/>
          <w:sz w:val="24"/>
          <w:szCs w:val="24"/>
        </w:rPr>
        <w:t>ntropología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Madrid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Tecnos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5491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1991, p. 32-34.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LEWIN, R. </w:t>
      </w:r>
      <w:r w:rsidRPr="007512E2">
        <w:rPr>
          <w:rFonts w:ascii="Times New Roman" w:hAnsi="Times New Roman" w:cs="Times New Roman"/>
          <w:b/>
          <w:color w:val="000000"/>
          <w:sz w:val="24"/>
          <w:szCs w:val="24"/>
        </w:rPr>
        <w:t>Evolución Humana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Barcelona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Biblioteca Científica Salvat</w:t>
      </w:r>
      <w:r>
        <w:rPr>
          <w:rFonts w:ascii="Times New Roman" w:hAnsi="Times New Roman" w:cs="Times New Roman"/>
          <w:color w:val="000000"/>
          <w:sz w:val="24"/>
          <w:szCs w:val="24"/>
        </w:rPr>
        <w:t>, 1986.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MC CARTHY</w:t>
      </w:r>
      <w:r>
        <w:rPr>
          <w:rFonts w:ascii="Times New Roman" w:hAnsi="Times New Roman" w:cs="Times New Roman"/>
          <w:color w:val="000000"/>
          <w:sz w:val="24"/>
          <w:szCs w:val="24"/>
        </w:rPr>
        <w:t>, G.T.;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ATKINSON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H.W. </w:t>
      </w:r>
      <w:r w:rsidRPr="00D15EF0">
        <w:rPr>
          <w:rFonts w:ascii="Times New Roman" w:hAnsi="Times New Roman" w:cs="Times New Roman"/>
          <w:b/>
          <w:color w:val="000000"/>
          <w:sz w:val="24"/>
          <w:szCs w:val="24"/>
        </w:rPr>
        <w:t>Desarrollo Del Sistema Nervioso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1986, p.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32-46.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MEJÍA, O. Q.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El humanismo crítico latinoamericano del humanismo clásico al humanismo de la postmodernidad. 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Colombia: M &amp; T Editores, 1993.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7C36">
        <w:rPr>
          <w:rFonts w:ascii="Times New Roman" w:hAnsi="Times New Roman" w:cs="Times New Roman"/>
          <w:color w:val="000000"/>
          <w:sz w:val="24"/>
          <w:szCs w:val="24"/>
        </w:rPr>
        <w:t>MONTAÑO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H.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Diversidad y similitud organizacionales. Perspectiva</w:t>
      </w:r>
      <w:r>
        <w:rPr>
          <w:rFonts w:ascii="Times New Roman" w:hAnsi="Times New Roman" w:cs="Times New Roman"/>
          <w:color w:val="000000"/>
          <w:sz w:val="24"/>
          <w:szCs w:val="24"/>
        </w:rPr>
        <w:t>s y controversia,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7C36">
        <w:rPr>
          <w:rFonts w:ascii="Times New Roman" w:hAnsi="Times New Roman" w:cs="Times New Roman"/>
          <w:b/>
          <w:color w:val="000000"/>
          <w:sz w:val="24"/>
          <w:szCs w:val="24"/>
        </w:rPr>
        <w:t>Revista Iztapalapa</w:t>
      </w:r>
      <w:r>
        <w:rPr>
          <w:rFonts w:ascii="Times New Roman" w:hAnsi="Times New Roman" w:cs="Times New Roman"/>
          <w:color w:val="000000"/>
          <w:sz w:val="24"/>
          <w:szCs w:val="24"/>
        </w:rPr>
        <w:t>, v.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20, 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48, ene</w:t>
      </w:r>
      <w:r>
        <w:rPr>
          <w:rFonts w:ascii="Times New Roman" w:hAnsi="Times New Roman" w:cs="Times New Roman"/>
          <w:color w:val="000000"/>
          <w:sz w:val="24"/>
          <w:szCs w:val="24"/>
        </w:rPr>
        <w:t>. /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jun</w:t>
      </w:r>
      <w:r>
        <w:rPr>
          <w:rFonts w:ascii="Times New Roman" w:hAnsi="Times New Roman" w:cs="Times New Roman"/>
          <w:color w:val="000000"/>
          <w:sz w:val="24"/>
          <w:szCs w:val="24"/>
        </w:rPr>
        <w:t>, 2000, p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. 35-52.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PARKER, L. D. Control in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Organizational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Life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The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Contribution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of Mary Parker 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Follett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The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Academy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of Management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Review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>, 9 (4), Oct., 1984, p. 736-745.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PFEFFER, J.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Los nuevos rumbos en la teoría de la organización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México: Oxford, 2000.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PIAGET, J. </w:t>
      </w:r>
      <w:r w:rsidRPr="00106E52">
        <w:rPr>
          <w:rFonts w:ascii="Times New Roman" w:hAnsi="Times New Roman" w:cs="Times New Roman"/>
          <w:b/>
          <w:color w:val="000000"/>
          <w:sz w:val="24"/>
          <w:szCs w:val="24"/>
        </w:rPr>
        <w:t>Seis Estudios De Psicología</w:t>
      </w:r>
      <w:r>
        <w:rPr>
          <w:rFonts w:ascii="Times New Roman" w:hAnsi="Times New Roman" w:cs="Times New Roman"/>
          <w:color w:val="000000"/>
          <w:sz w:val="24"/>
          <w:szCs w:val="24"/>
        </w:rPr>
        <w:t>. España: Labor, 1991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PIVETEAU, J. </w:t>
      </w:r>
      <w:r w:rsidRPr="00550235">
        <w:rPr>
          <w:rFonts w:ascii="Times New Roman" w:hAnsi="Times New Roman" w:cs="Times New Roman"/>
          <w:b/>
          <w:color w:val="000000"/>
          <w:sz w:val="24"/>
          <w:szCs w:val="24"/>
        </w:rPr>
        <w:t>De Los Primeros Vertebrados Al Hombre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Barcelona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Labor,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1967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>PRUCHA, M. El marxismo y los problemas existenciales del hombre. En: Fromm, E. (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comp.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>). Humanismo socialista. Argentina: Paidós, 1971, p. 172-182.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SAAVEDRA, J.M.; GONZALES, D.M.; MARÍN, D.I. Teoría crítica y posmodernismo en los estudios organizacionales en América Latina. En: Ramírez, G.; González, D.M. (eds.)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Tratado de Estudios Organizacionales: Volumen 1. Teorización del Campo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. Colombia: EAFIT, 2017, p. 553-589.</w:t>
      </w: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>SCHAFF, A. El marxismo y la filosofía del hombre. En: Fromm, E. (</w:t>
      </w:r>
      <w:proofErr w:type="spellStart"/>
      <w:r w:rsidRPr="00A50A1A">
        <w:rPr>
          <w:rFonts w:ascii="Times New Roman" w:hAnsi="Times New Roman" w:cs="Times New Roman"/>
          <w:color w:val="FF0000"/>
          <w:sz w:val="24"/>
          <w:szCs w:val="24"/>
        </w:rPr>
        <w:t>comp.</w:t>
      </w:r>
      <w:proofErr w:type="spellEnd"/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).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Humanismo socialista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. Argentina: Paidós, 1971, p. 161-171. 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SMITH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C.U.M. </w:t>
      </w:r>
      <w:r w:rsidRPr="007A28AA">
        <w:rPr>
          <w:rFonts w:ascii="Times New Roman" w:hAnsi="Times New Roman" w:cs="Times New Roman"/>
          <w:b/>
          <w:color w:val="000000"/>
          <w:sz w:val="24"/>
          <w:szCs w:val="24"/>
        </w:rPr>
        <w:t>El Cerebro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Madrid: Alianza,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>1981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Default="00AC6626" w:rsidP="00A73EA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SOARES COSTA, I. D</w:t>
      </w:r>
      <w:r>
        <w:rPr>
          <w:rFonts w:ascii="Times New Roman" w:hAnsi="Times New Roman" w:cs="Times New Roman"/>
          <w:sz w:val="24"/>
          <w:szCs w:val="24"/>
        </w:rPr>
        <w:t xml:space="preserve">e la basura también se vive. En: </w:t>
      </w:r>
      <w:r w:rsidRPr="00F955CB">
        <w:rPr>
          <w:rFonts w:ascii="Times New Roman" w:hAnsi="Times New Roman" w:cs="Times New Roman"/>
          <w:b/>
          <w:sz w:val="24"/>
          <w:szCs w:val="24"/>
        </w:rPr>
        <w:t>Las Otras Caras De La Sociedad Informal</w:t>
      </w:r>
      <w:r w:rsidRPr="00844B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Lima, Montreal: ESSAN/IDE, HEC, 1987, p.</w:t>
      </w:r>
      <w:r w:rsidRPr="00844B9E">
        <w:rPr>
          <w:rFonts w:ascii="Times New Roman" w:hAnsi="Times New Roman" w:cs="Times New Roman"/>
          <w:sz w:val="24"/>
          <w:szCs w:val="24"/>
        </w:rPr>
        <w:t xml:space="preserve"> 495-535. </w:t>
      </w:r>
    </w:p>
    <w:p w:rsidR="009E044C" w:rsidRDefault="009E044C" w:rsidP="00A73EAE">
      <w:pPr>
        <w:tabs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WEBER, M.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La 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ética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protestante y el “</w:t>
      </w:r>
      <w:proofErr w:type="spellStart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espíritu</w:t>
      </w:r>
      <w:proofErr w:type="spellEnd"/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” del capitalismo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>. México.: Fondo de Cultura Económica, 2004.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44B9E">
        <w:rPr>
          <w:rFonts w:ascii="Times New Roman" w:hAnsi="Times New Roman" w:cs="Times New Roman"/>
          <w:color w:val="000000"/>
          <w:sz w:val="24"/>
          <w:szCs w:val="24"/>
        </w:rPr>
        <w:t>WINNICOTT</w:t>
      </w:r>
      <w:r>
        <w:rPr>
          <w:rFonts w:ascii="Times New Roman" w:hAnsi="Times New Roman" w:cs="Times New Roman"/>
          <w:color w:val="000000"/>
          <w:sz w:val="24"/>
          <w:szCs w:val="24"/>
        </w:rPr>
        <w:t>, D. W.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30F4">
        <w:rPr>
          <w:rFonts w:ascii="Times New Roman" w:hAnsi="Times New Roman" w:cs="Times New Roman"/>
          <w:b/>
          <w:color w:val="000000"/>
          <w:sz w:val="24"/>
          <w:szCs w:val="24"/>
        </w:rPr>
        <w:t>Realidad Y Juego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Barcelona</w:t>
      </w:r>
      <w:r>
        <w:rPr>
          <w:rFonts w:ascii="Times New Roman" w:hAnsi="Times New Roman" w:cs="Times New Roman"/>
          <w:color w:val="000000"/>
          <w:sz w:val="24"/>
          <w:szCs w:val="24"/>
        </w:rPr>
        <w:t>: GEDISA,</w:t>
      </w:r>
      <w:r w:rsidRPr="00844B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1979. 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6626" w:rsidRPr="00A50A1A" w:rsidRDefault="00AC6626" w:rsidP="00AC662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50A1A">
        <w:rPr>
          <w:rFonts w:ascii="Times New Roman" w:hAnsi="Times New Roman" w:cs="Times New Roman"/>
          <w:color w:val="FF0000"/>
          <w:sz w:val="24"/>
          <w:szCs w:val="24"/>
        </w:rPr>
        <w:lastRenderedPageBreak/>
        <w:t xml:space="preserve">ZEA, L. </w:t>
      </w:r>
      <w:r w:rsidRPr="00A50A1A">
        <w:rPr>
          <w:rFonts w:ascii="Times New Roman" w:hAnsi="Times New Roman" w:cs="Times New Roman"/>
          <w:b/>
          <w:color w:val="FF0000"/>
          <w:sz w:val="24"/>
          <w:szCs w:val="24"/>
        </w:rPr>
        <w:t>Latinoamérica en la encrucijada de la historia.</w:t>
      </w:r>
      <w:r w:rsidRPr="00A50A1A">
        <w:rPr>
          <w:rFonts w:ascii="Times New Roman" w:hAnsi="Times New Roman" w:cs="Times New Roman"/>
          <w:color w:val="FF0000"/>
          <w:sz w:val="24"/>
          <w:szCs w:val="24"/>
        </w:rPr>
        <w:t xml:space="preserve"> México: UNAM, 1981.</w:t>
      </w: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622F">
        <w:rPr>
          <w:rFonts w:ascii="Times New Roman" w:hAnsi="Times New Roman" w:cs="Times New Roman"/>
          <w:sz w:val="24"/>
          <w:szCs w:val="24"/>
        </w:rPr>
        <w:t>ZEY-FERRELL</w:t>
      </w:r>
      <w:r w:rsidRPr="00844B9E">
        <w:rPr>
          <w:rFonts w:ascii="Times New Roman" w:hAnsi="Times New Roman" w:cs="Times New Roman"/>
          <w:sz w:val="24"/>
          <w:szCs w:val="24"/>
        </w:rPr>
        <w:t>,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Criticisms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44B9E">
        <w:rPr>
          <w:rFonts w:ascii="Times New Roman" w:hAnsi="Times New Roman" w:cs="Times New Roman"/>
          <w:sz w:val="24"/>
          <w:szCs w:val="24"/>
        </w:rPr>
        <w:t>dominan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Perspective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Organizations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622F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Pr="001C62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622F">
        <w:rPr>
          <w:rFonts w:ascii="Times New Roman" w:hAnsi="Times New Roman" w:cs="Times New Roman"/>
          <w:b/>
          <w:sz w:val="24"/>
          <w:szCs w:val="24"/>
        </w:rPr>
        <w:t>Sociological</w:t>
      </w:r>
      <w:proofErr w:type="spellEnd"/>
      <w:r w:rsidRPr="001C62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C622F">
        <w:rPr>
          <w:rFonts w:ascii="Times New Roman" w:hAnsi="Times New Roman" w:cs="Times New Roman"/>
          <w:b/>
          <w:sz w:val="24"/>
          <w:szCs w:val="24"/>
        </w:rPr>
        <w:t>Quarterly</w:t>
      </w:r>
      <w:proofErr w:type="spellEnd"/>
      <w:r w:rsidRPr="00844B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v. 22, </w:t>
      </w:r>
      <w:proofErr w:type="spellStart"/>
      <w:r>
        <w:rPr>
          <w:rFonts w:ascii="Times New Roman" w:hAnsi="Times New Roman" w:cs="Times New Roman"/>
          <w:sz w:val="24"/>
          <w:szCs w:val="24"/>
        </w:rPr>
        <w:t>spring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844B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1981, p.</w:t>
      </w:r>
      <w:r w:rsidRPr="00844B9E">
        <w:rPr>
          <w:rFonts w:ascii="Times New Roman" w:hAnsi="Times New Roman" w:cs="Times New Roman"/>
          <w:sz w:val="24"/>
          <w:szCs w:val="24"/>
        </w:rPr>
        <w:t>181-205.</w:t>
      </w:r>
    </w:p>
    <w:p w:rsidR="009E044C" w:rsidRDefault="009E044C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6626" w:rsidRDefault="00AC6626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4B9E">
        <w:rPr>
          <w:rFonts w:ascii="Times New Roman" w:hAnsi="Times New Roman" w:cs="Times New Roman"/>
          <w:sz w:val="24"/>
          <w:szCs w:val="24"/>
        </w:rPr>
        <w:t>ZULETA, 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44B9E">
        <w:rPr>
          <w:rFonts w:ascii="Times New Roman" w:hAnsi="Times New Roman" w:cs="Times New Roman"/>
          <w:sz w:val="24"/>
          <w:szCs w:val="24"/>
        </w:rPr>
        <w:t>(1992).</w:t>
      </w:r>
      <w:r w:rsidRPr="001C622F">
        <w:rPr>
          <w:rFonts w:ascii="Times New Roman" w:hAnsi="Times New Roman" w:cs="Times New Roman"/>
          <w:sz w:val="24"/>
          <w:szCs w:val="24"/>
        </w:rPr>
        <w:t xml:space="preserve"> </w:t>
      </w:r>
      <w:r w:rsidRPr="00F551B0">
        <w:rPr>
          <w:rFonts w:ascii="Times New Roman" w:hAnsi="Times New Roman" w:cs="Times New Roman"/>
          <w:b/>
          <w:sz w:val="24"/>
          <w:szCs w:val="24"/>
        </w:rPr>
        <w:t>Ensayos Selectos</w:t>
      </w:r>
      <w:r w:rsidRPr="001C62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Medelllín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Ediciones Autores Antioqueños, v. 76, </w:t>
      </w:r>
      <w:r w:rsidRPr="001C622F">
        <w:rPr>
          <w:rFonts w:ascii="Times New Roman" w:hAnsi="Times New Roman" w:cs="Times New Roman"/>
          <w:sz w:val="24"/>
          <w:szCs w:val="24"/>
        </w:rPr>
        <w:t>1992.</w:t>
      </w:r>
    </w:p>
    <w:p w:rsidR="008561B9" w:rsidRPr="00844B9E" w:rsidRDefault="008561B9" w:rsidP="00A73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561B9" w:rsidRPr="00844B9E" w:rsidSect="00DB5C60">
      <w:footerReference w:type="default" r:id="rId8"/>
      <w:pgSz w:w="12240" w:h="15840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CDE" w:rsidRDefault="005C5CDE" w:rsidP="000D544A">
      <w:pPr>
        <w:spacing w:after="0" w:line="240" w:lineRule="auto"/>
      </w:pPr>
      <w:r>
        <w:separator/>
      </w:r>
    </w:p>
  </w:endnote>
  <w:endnote w:type="continuationSeparator" w:id="0">
    <w:p w:rsidR="005C5CDE" w:rsidRDefault="005C5CDE" w:rsidP="000D5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1579518"/>
      <w:docPartObj>
        <w:docPartGallery w:val="Page Numbers (Bottom of Page)"/>
        <w:docPartUnique/>
      </w:docPartObj>
    </w:sdtPr>
    <w:sdtEndPr/>
    <w:sdtContent>
      <w:p w:rsidR="00CC6FFF" w:rsidRDefault="00CC6FF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DA3" w:rsidRPr="00CD6DA3">
          <w:rPr>
            <w:noProof/>
            <w:lang w:val="es-ES"/>
          </w:rPr>
          <w:t>19</w:t>
        </w:r>
        <w:r>
          <w:fldChar w:fldCharType="end"/>
        </w:r>
      </w:p>
    </w:sdtContent>
  </w:sdt>
  <w:p w:rsidR="00CC6FFF" w:rsidRDefault="00CC6F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CDE" w:rsidRDefault="005C5CDE" w:rsidP="000D544A">
      <w:pPr>
        <w:spacing w:after="0" w:line="240" w:lineRule="auto"/>
      </w:pPr>
      <w:r>
        <w:separator/>
      </w:r>
    </w:p>
  </w:footnote>
  <w:footnote w:type="continuationSeparator" w:id="0">
    <w:p w:rsidR="005C5CDE" w:rsidRDefault="005C5CDE" w:rsidP="000D5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1F2524"/>
    <w:multiLevelType w:val="hybridMultilevel"/>
    <w:tmpl w:val="A91AFA3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D1E"/>
    <w:rsid w:val="0000042E"/>
    <w:rsid w:val="0000734F"/>
    <w:rsid w:val="000426A3"/>
    <w:rsid w:val="00046A3D"/>
    <w:rsid w:val="00047DBD"/>
    <w:rsid w:val="00055CC7"/>
    <w:rsid w:val="00074841"/>
    <w:rsid w:val="00080987"/>
    <w:rsid w:val="00084BF0"/>
    <w:rsid w:val="00085045"/>
    <w:rsid w:val="00091CB6"/>
    <w:rsid w:val="00093C8E"/>
    <w:rsid w:val="000C1957"/>
    <w:rsid w:val="000D544A"/>
    <w:rsid w:val="000E1588"/>
    <w:rsid w:val="000E42A3"/>
    <w:rsid w:val="00102855"/>
    <w:rsid w:val="00104FF0"/>
    <w:rsid w:val="001054F0"/>
    <w:rsid w:val="00106E52"/>
    <w:rsid w:val="00115BC2"/>
    <w:rsid w:val="0012077F"/>
    <w:rsid w:val="00126822"/>
    <w:rsid w:val="00142B5D"/>
    <w:rsid w:val="0014568D"/>
    <w:rsid w:val="00147502"/>
    <w:rsid w:val="00151C9D"/>
    <w:rsid w:val="00154989"/>
    <w:rsid w:val="001562AE"/>
    <w:rsid w:val="001569DA"/>
    <w:rsid w:val="001657B9"/>
    <w:rsid w:val="00172F1F"/>
    <w:rsid w:val="00177438"/>
    <w:rsid w:val="001927B6"/>
    <w:rsid w:val="00194E87"/>
    <w:rsid w:val="00195759"/>
    <w:rsid w:val="00195B95"/>
    <w:rsid w:val="0019738C"/>
    <w:rsid w:val="00197B4F"/>
    <w:rsid w:val="001A7C97"/>
    <w:rsid w:val="001B08AA"/>
    <w:rsid w:val="001C622F"/>
    <w:rsid w:val="001E4F5F"/>
    <w:rsid w:val="001E5277"/>
    <w:rsid w:val="001E5472"/>
    <w:rsid w:val="001F361C"/>
    <w:rsid w:val="00202CCB"/>
    <w:rsid w:val="00210466"/>
    <w:rsid w:val="002162BC"/>
    <w:rsid w:val="0022424D"/>
    <w:rsid w:val="00255D70"/>
    <w:rsid w:val="00281E4B"/>
    <w:rsid w:val="002851AE"/>
    <w:rsid w:val="00292637"/>
    <w:rsid w:val="00294D52"/>
    <w:rsid w:val="0029669A"/>
    <w:rsid w:val="002B0BF2"/>
    <w:rsid w:val="002B194F"/>
    <w:rsid w:val="002C4170"/>
    <w:rsid w:val="002D034B"/>
    <w:rsid w:val="002E58E9"/>
    <w:rsid w:val="00304613"/>
    <w:rsid w:val="00307769"/>
    <w:rsid w:val="003143B5"/>
    <w:rsid w:val="00315ED5"/>
    <w:rsid w:val="003178AD"/>
    <w:rsid w:val="0032276E"/>
    <w:rsid w:val="0032653D"/>
    <w:rsid w:val="00327B7D"/>
    <w:rsid w:val="00331F72"/>
    <w:rsid w:val="00337261"/>
    <w:rsid w:val="00340929"/>
    <w:rsid w:val="003420AD"/>
    <w:rsid w:val="00350BF5"/>
    <w:rsid w:val="00351894"/>
    <w:rsid w:val="00352D29"/>
    <w:rsid w:val="00376D43"/>
    <w:rsid w:val="00376FFE"/>
    <w:rsid w:val="00382A13"/>
    <w:rsid w:val="0038727D"/>
    <w:rsid w:val="0038782A"/>
    <w:rsid w:val="0039429D"/>
    <w:rsid w:val="003A36AC"/>
    <w:rsid w:val="003B1C58"/>
    <w:rsid w:val="003B34D2"/>
    <w:rsid w:val="003D38D1"/>
    <w:rsid w:val="003D546C"/>
    <w:rsid w:val="003D5640"/>
    <w:rsid w:val="003E5CB7"/>
    <w:rsid w:val="003E6027"/>
    <w:rsid w:val="003E78CF"/>
    <w:rsid w:val="003F27D2"/>
    <w:rsid w:val="00402CE9"/>
    <w:rsid w:val="00413854"/>
    <w:rsid w:val="00421FBB"/>
    <w:rsid w:val="00435444"/>
    <w:rsid w:val="00437843"/>
    <w:rsid w:val="004434C6"/>
    <w:rsid w:val="00446ED7"/>
    <w:rsid w:val="00455506"/>
    <w:rsid w:val="004607D2"/>
    <w:rsid w:val="00462D93"/>
    <w:rsid w:val="00464906"/>
    <w:rsid w:val="004658A9"/>
    <w:rsid w:val="00472D48"/>
    <w:rsid w:val="0047454B"/>
    <w:rsid w:val="00474D1E"/>
    <w:rsid w:val="00492B29"/>
    <w:rsid w:val="0049471A"/>
    <w:rsid w:val="004A1828"/>
    <w:rsid w:val="004A5AD8"/>
    <w:rsid w:val="004C1DE2"/>
    <w:rsid w:val="004C2654"/>
    <w:rsid w:val="004C6D3A"/>
    <w:rsid w:val="004D2580"/>
    <w:rsid w:val="004D2EB5"/>
    <w:rsid w:val="004D3CBD"/>
    <w:rsid w:val="004D59BD"/>
    <w:rsid w:val="004D7C23"/>
    <w:rsid w:val="004E7DAC"/>
    <w:rsid w:val="004F369A"/>
    <w:rsid w:val="004F535F"/>
    <w:rsid w:val="00500FAB"/>
    <w:rsid w:val="005211AD"/>
    <w:rsid w:val="00527493"/>
    <w:rsid w:val="00550235"/>
    <w:rsid w:val="0055491E"/>
    <w:rsid w:val="00555684"/>
    <w:rsid w:val="00561B87"/>
    <w:rsid w:val="00566013"/>
    <w:rsid w:val="00572A4E"/>
    <w:rsid w:val="005804E2"/>
    <w:rsid w:val="00583F0A"/>
    <w:rsid w:val="0058462E"/>
    <w:rsid w:val="005958D6"/>
    <w:rsid w:val="0059605E"/>
    <w:rsid w:val="00597114"/>
    <w:rsid w:val="005A0299"/>
    <w:rsid w:val="005A4798"/>
    <w:rsid w:val="005A6D21"/>
    <w:rsid w:val="005B0B35"/>
    <w:rsid w:val="005B44FA"/>
    <w:rsid w:val="005C4796"/>
    <w:rsid w:val="005C5CDE"/>
    <w:rsid w:val="005D0B6B"/>
    <w:rsid w:val="005D1B8B"/>
    <w:rsid w:val="005E04E0"/>
    <w:rsid w:val="005E3924"/>
    <w:rsid w:val="005E67E4"/>
    <w:rsid w:val="005F2607"/>
    <w:rsid w:val="00603414"/>
    <w:rsid w:val="00603CD5"/>
    <w:rsid w:val="0060484E"/>
    <w:rsid w:val="00614EE5"/>
    <w:rsid w:val="00621CD0"/>
    <w:rsid w:val="00623EC9"/>
    <w:rsid w:val="0063647B"/>
    <w:rsid w:val="00654BE1"/>
    <w:rsid w:val="006613A2"/>
    <w:rsid w:val="00672DC0"/>
    <w:rsid w:val="00677D37"/>
    <w:rsid w:val="00683804"/>
    <w:rsid w:val="006A39B1"/>
    <w:rsid w:val="006A635A"/>
    <w:rsid w:val="006B3E0E"/>
    <w:rsid w:val="006C070D"/>
    <w:rsid w:val="006C2518"/>
    <w:rsid w:val="006C2EF5"/>
    <w:rsid w:val="006D1557"/>
    <w:rsid w:val="006D33B8"/>
    <w:rsid w:val="006E66B3"/>
    <w:rsid w:val="006E6EC9"/>
    <w:rsid w:val="006E79EF"/>
    <w:rsid w:val="006F516F"/>
    <w:rsid w:val="00703B69"/>
    <w:rsid w:val="007040FE"/>
    <w:rsid w:val="00707222"/>
    <w:rsid w:val="00724C88"/>
    <w:rsid w:val="00735A81"/>
    <w:rsid w:val="007508DF"/>
    <w:rsid w:val="007512E2"/>
    <w:rsid w:val="00782A1D"/>
    <w:rsid w:val="00794C35"/>
    <w:rsid w:val="00794D2B"/>
    <w:rsid w:val="0079661E"/>
    <w:rsid w:val="007A28AA"/>
    <w:rsid w:val="007B157F"/>
    <w:rsid w:val="007B368A"/>
    <w:rsid w:val="007B5E12"/>
    <w:rsid w:val="007C0EA5"/>
    <w:rsid w:val="007D0C25"/>
    <w:rsid w:val="007F79F0"/>
    <w:rsid w:val="00800631"/>
    <w:rsid w:val="00801D3E"/>
    <w:rsid w:val="00801F79"/>
    <w:rsid w:val="00804212"/>
    <w:rsid w:val="00811EE7"/>
    <w:rsid w:val="00827B82"/>
    <w:rsid w:val="00830B74"/>
    <w:rsid w:val="008424BF"/>
    <w:rsid w:val="00844B9E"/>
    <w:rsid w:val="00853D9D"/>
    <w:rsid w:val="008561B9"/>
    <w:rsid w:val="00856EB5"/>
    <w:rsid w:val="0086347A"/>
    <w:rsid w:val="00873937"/>
    <w:rsid w:val="00874CEA"/>
    <w:rsid w:val="0088253C"/>
    <w:rsid w:val="00885A06"/>
    <w:rsid w:val="008913CD"/>
    <w:rsid w:val="008A05B1"/>
    <w:rsid w:val="008A6E55"/>
    <w:rsid w:val="008B15A9"/>
    <w:rsid w:val="008B31F3"/>
    <w:rsid w:val="008B4BE3"/>
    <w:rsid w:val="008B6388"/>
    <w:rsid w:val="008D16A3"/>
    <w:rsid w:val="008D66A9"/>
    <w:rsid w:val="008E0AD6"/>
    <w:rsid w:val="008E1BE0"/>
    <w:rsid w:val="008E72EA"/>
    <w:rsid w:val="008F3170"/>
    <w:rsid w:val="00901EAE"/>
    <w:rsid w:val="009057CC"/>
    <w:rsid w:val="00911B67"/>
    <w:rsid w:val="009145AA"/>
    <w:rsid w:val="00917715"/>
    <w:rsid w:val="009178B1"/>
    <w:rsid w:val="00936363"/>
    <w:rsid w:val="00936787"/>
    <w:rsid w:val="00937B3D"/>
    <w:rsid w:val="009420B2"/>
    <w:rsid w:val="009426EC"/>
    <w:rsid w:val="00943913"/>
    <w:rsid w:val="0095678B"/>
    <w:rsid w:val="00966ABD"/>
    <w:rsid w:val="009707B3"/>
    <w:rsid w:val="009707F6"/>
    <w:rsid w:val="00971465"/>
    <w:rsid w:val="009763C5"/>
    <w:rsid w:val="009829C7"/>
    <w:rsid w:val="009837D3"/>
    <w:rsid w:val="00985BD8"/>
    <w:rsid w:val="009868B9"/>
    <w:rsid w:val="00987307"/>
    <w:rsid w:val="009905BE"/>
    <w:rsid w:val="009A08BF"/>
    <w:rsid w:val="009A62BB"/>
    <w:rsid w:val="009B6C08"/>
    <w:rsid w:val="009C2261"/>
    <w:rsid w:val="009C337B"/>
    <w:rsid w:val="009C6397"/>
    <w:rsid w:val="009E044C"/>
    <w:rsid w:val="009E30F4"/>
    <w:rsid w:val="009E336A"/>
    <w:rsid w:val="009E6DE9"/>
    <w:rsid w:val="009F7C92"/>
    <w:rsid w:val="00A01F03"/>
    <w:rsid w:val="00A03986"/>
    <w:rsid w:val="00A07D6C"/>
    <w:rsid w:val="00A1015A"/>
    <w:rsid w:val="00A15416"/>
    <w:rsid w:val="00A17BC8"/>
    <w:rsid w:val="00A2317E"/>
    <w:rsid w:val="00A26494"/>
    <w:rsid w:val="00A31B1A"/>
    <w:rsid w:val="00A455A6"/>
    <w:rsid w:val="00A47E5F"/>
    <w:rsid w:val="00A5059F"/>
    <w:rsid w:val="00A70439"/>
    <w:rsid w:val="00A73977"/>
    <w:rsid w:val="00A73EAE"/>
    <w:rsid w:val="00A75E2B"/>
    <w:rsid w:val="00A84FEF"/>
    <w:rsid w:val="00A8589F"/>
    <w:rsid w:val="00A92D7E"/>
    <w:rsid w:val="00AA398D"/>
    <w:rsid w:val="00AB0887"/>
    <w:rsid w:val="00AB201C"/>
    <w:rsid w:val="00AC6626"/>
    <w:rsid w:val="00AD4E26"/>
    <w:rsid w:val="00AD7E9A"/>
    <w:rsid w:val="00AE116E"/>
    <w:rsid w:val="00AF0A13"/>
    <w:rsid w:val="00AF6944"/>
    <w:rsid w:val="00B019DA"/>
    <w:rsid w:val="00B03C9E"/>
    <w:rsid w:val="00B0429B"/>
    <w:rsid w:val="00B105EB"/>
    <w:rsid w:val="00B23E48"/>
    <w:rsid w:val="00B26E97"/>
    <w:rsid w:val="00B275F2"/>
    <w:rsid w:val="00B31854"/>
    <w:rsid w:val="00B326FA"/>
    <w:rsid w:val="00B511D8"/>
    <w:rsid w:val="00B5391C"/>
    <w:rsid w:val="00B57565"/>
    <w:rsid w:val="00B63A80"/>
    <w:rsid w:val="00B63C53"/>
    <w:rsid w:val="00B6403B"/>
    <w:rsid w:val="00B65306"/>
    <w:rsid w:val="00B70D6F"/>
    <w:rsid w:val="00B71081"/>
    <w:rsid w:val="00B76CEE"/>
    <w:rsid w:val="00B80E96"/>
    <w:rsid w:val="00B85F13"/>
    <w:rsid w:val="00B97A46"/>
    <w:rsid w:val="00BA7ABC"/>
    <w:rsid w:val="00BB0432"/>
    <w:rsid w:val="00BB2E01"/>
    <w:rsid w:val="00BB6F5C"/>
    <w:rsid w:val="00BC30C3"/>
    <w:rsid w:val="00BC3F45"/>
    <w:rsid w:val="00BC6E26"/>
    <w:rsid w:val="00BD0A58"/>
    <w:rsid w:val="00BD3CD0"/>
    <w:rsid w:val="00BD480D"/>
    <w:rsid w:val="00BE20AD"/>
    <w:rsid w:val="00BF60E5"/>
    <w:rsid w:val="00BF6A65"/>
    <w:rsid w:val="00BF7DDE"/>
    <w:rsid w:val="00C073E7"/>
    <w:rsid w:val="00C1484E"/>
    <w:rsid w:val="00C33D6D"/>
    <w:rsid w:val="00C40197"/>
    <w:rsid w:val="00C42B1E"/>
    <w:rsid w:val="00C54CCA"/>
    <w:rsid w:val="00C570C4"/>
    <w:rsid w:val="00C61ECB"/>
    <w:rsid w:val="00C74995"/>
    <w:rsid w:val="00C85606"/>
    <w:rsid w:val="00C9536D"/>
    <w:rsid w:val="00CB31CF"/>
    <w:rsid w:val="00CB3B71"/>
    <w:rsid w:val="00CC3612"/>
    <w:rsid w:val="00CC6FFF"/>
    <w:rsid w:val="00CD65E7"/>
    <w:rsid w:val="00CD6DA3"/>
    <w:rsid w:val="00CE02CB"/>
    <w:rsid w:val="00CE1F33"/>
    <w:rsid w:val="00CE7303"/>
    <w:rsid w:val="00CF1A8E"/>
    <w:rsid w:val="00CF3D63"/>
    <w:rsid w:val="00CF4688"/>
    <w:rsid w:val="00D055B8"/>
    <w:rsid w:val="00D15B9A"/>
    <w:rsid w:val="00D15EF0"/>
    <w:rsid w:val="00D16C34"/>
    <w:rsid w:val="00D2310A"/>
    <w:rsid w:val="00D23E4C"/>
    <w:rsid w:val="00D264B3"/>
    <w:rsid w:val="00D37460"/>
    <w:rsid w:val="00D41EC6"/>
    <w:rsid w:val="00D44A99"/>
    <w:rsid w:val="00D451A8"/>
    <w:rsid w:val="00D507AF"/>
    <w:rsid w:val="00D56AB9"/>
    <w:rsid w:val="00D60AE9"/>
    <w:rsid w:val="00D71989"/>
    <w:rsid w:val="00D71C70"/>
    <w:rsid w:val="00D744F9"/>
    <w:rsid w:val="00D760F7"/>
    <w:rsid w:val="00D770B3"/>
    <w:rsid w:val="00D81EB3"/>
    <w:rsid w:val="00D8250F"/>
    <w:rsid w:val="00D879D6"/>
    <w:rsid w:val="00D961C7"/>
    <w:rsid w:val="00DA2E51"/>
    <w:rsid w:val="00DA6E94"/>
    <w:rsid w:val="00DB0FF6"/>
    <w:rsid w:val="00DB5C60"/>
    <w:rsid w:val="00DC4DA0"/>
    <w:rsid w:val="00DC5122"/>
    <w:rsid w:val="00DE3A68"/>
    <w:rsid w:val="00DE4BC9"/>
    <w:rsid w:val="00DE6253"/>
    <w:rsid w:val="00DE655F"/>
    <w:rsid w:val="00DF2590"/>
    <w:rsid w:val="00DF3AD2"/>
    <w:rsid w:val="00DF6777"/>
    <w:rsid w:val="00E021DC"/>
    <w:rsid w:val="00E02342"/>
    <w:rsid w:val="00E31B93"/>
    <w:rsid w:val="00E359FB"/>
    <w:rsid w:val="00E37C36"/>
    <w:rsid w:val="00E40A04"/>
    <w:rsid w:val="00E42174"/>
    <w:rsid w:val="00E44EE7"/>
    <w:rsid w:val="00E47BD8"/>
    <w:rsid w:val="00E6337E"/>
    <w:rsid w:val="00E67EB2"/>
    <w:rsid w:val="00E766FF"/>
    <w:rsid w:val="00E84C64"/>
    <w:rsid w:val="00E9648B"/>
    <w:rsid w:val="00EA0622"/>
    <w:rsid w:val="00EB3F9F"/>
    <w:rsid w:val="00EB5FF8"/>
    <w:rsid w:val="00EC1A7E"/>
    <w:rsid w:val="00EC47E5"/>
    <w:rsid w:val="00EC7D3F"/>
    <w:rsid w:val="00ED2DBC"/>
    <w:rsid w:val="00EE2F12"/>
    <w:rsid w:val="00EE338F"/>
    <w:rsid w:val="00EE5633"/>
    <w:rsid w:val="00EE5C76"/>
    <w:rsid w:val="00EE62A4"/>
    <w:rsid w:val="00EF2644"/>
    <w:rsid w:val="00F00DB0"/>
    <w:rsid w:val="00F01F33"/>
    <w:rsid w:val="00F15903"/>
    <w:rsid w:val="00F336D7"/>
    <w:rsid w:val="00F404EF"/>
    <w:rsid w:val="00F45B5D"/>
    <w:rsid w:val="00F5306E"/>
    <w:rsid w:val="00F551B0"/>
    <w:rsid w:val="00F64CFF"/>
    <w:rsid w:val="00F74866"/>
    <w:rsid w:val="00F955CB"/>
    <w:rsid w:val="00F979FA"/>
    <w:rsid w:val="00FA0612"/>
    <w:rsid w:val="00FA6808"/>
    <w:rsid w:val="00FB11FD"/>
    <w:rsid w:val="00FB6E65"/>
    <w:rsid w:val="00FC1EB6"/>
    <w:rsid w:val="00FC58C6"/>
    <w:rsid w:val="00FC638C"/>
    <w:rsid w:val="00FD4DC7"/>
    <w:rsid w:val="00FD5FFA"/>
    <w:rsid w:val="00FD7A30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0E51F-FC33-4A35-ABBF-D73B9682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B29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0D544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D544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D544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B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34D2"/>
  </w:style>
  <w:style w:type="paragraph" w:styleId="Piedepgina">
    <w:name w:val="footer"/>
    <w:basedOn w:val="Normal"/>
    <w:link w:val="PiedepginaCar"/>
    <w:uiPriority w:val="99"/>
    <w:unhideWhenUsed/>
    <w:rsid w:val="003B34D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34D2"/>
  </w:style>
  <w:style w:type="paragraph" w:styleId="Sinespaciado">
    <w:name w:val="No Spacing"/>
    <w:link w:val="SinespaciadoCar"/>
    <w:uiPriority w:val="1"/>
    <w:qFormat/>
    <w:rsid w:val="0032276E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32276E"/>
    <w:rPr>
      <w:rFonts w:eastAsiaTheme="minorEastAsi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0FEA15-D3B5-4902-BD25-E57BA37DB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3425</TotalTime>
  <Pages>19</Pages>
  <Words>7284</Words>
  <Characters>40063</Characters>
  <Application>Microsoft Office Word</Application>
  <DocSecurity>0</DocSecurity>
  <Lines>333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Ayde Cadena</dc:creator>
  <cp:keywords/>
  <dc:description/>
  <cp:lastModifiedBy>Ayde Cadena</cp:lastModifiedBy>
  <cp:revision>248</cp:revision>
  <dcterms:created xsi:type="dcterms:W3CDTF">2014-12-04T00:59:00Z</dcterms:created>
  <dcterms:modified xsi:type="dcterms:W3CDTF">2018-07-15T05:33:00Z</dcterms:modified>
</cp:coreProperties>
</file>