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A7" w:rsidRDefault="00B64905" w:rsidP="00E20EA7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Sobre o parecer – existe uma crise da razão</w:t>
      </w:r>
      <w:bookmarkStart w:id="0" w:name="_GoBack"/>
      <w:bookmarkEnd w:id="0"/>
      <w:r w:rsidR="002925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92595" w:rsidRDefault="00292595" w:rsidP="00E20EA7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595" w:rsidRDefault="00292595" w:rsidP="00E20EA7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Agradecemos, em primeiro lugar, pela leitura cuidadosa e rigorosa dos/as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pareceristas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que avaliaram o artigo. Ainda que </w:t>
      </w:r>
      <w:r w:rsidR="00B64905">
        <w:rPr>
          <w:rFonts w:ascii="Times New Roman" w:hAnsi="Times New Roman" w:cs="Times New Roman"/>
          <w:color w:val="000000"/>
          <w:sz w:val="24"/>
          <w:szCs w:val="24"/>
        </w:rPr>
        <w:t>muito exigente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alguns pontos, em especial se considerarmos o escopo da Revista, os dois pareceres, cada um a seu modo, ainda que com pontos em comum, apontaram</w:t>
      </w:r>
      <w:r w:rsidR="00B6490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muito respeitosamente</w:t>
      </w:r>
      <w:r w:rsidR="00B6490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lacunas importantes do artigo.</w:t>
      </w:r>
    </w:p>
    <w:p w:rsidR="00B64905" w:rsidRPr="00292595" w:rsidRDefault="00292595" w:rsidP="00E20EA7">
      <w:p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Fizemos grande esforço para incorporar a</w:t>
      </w:r>
      <w:r>
        <w:rPr>
          <w:rFonts w:ascii="Times New Roman" w:hAnsi="Times New Roman" w:cs="Times New Roman"/>
          <w:color w:val="000000"/>
          <w:sz w:val="24"/>
          <w:szCs w:val="24"/>
        </w:rPr>
        <w:t>o máximo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maior número de sugestões de ambos os pareceres (sem descaracterizar, obviamente, o estilo e foco iniciais)</w:t>
      </w:r>
      <w:r w:rsidR="00B64905">
        <w:rPr>
          <w:rFonts w:ascii="Times New Roman" w:hAnsi="Times New Roman" w:cs="Times New Roman"/>
          <w:color w:val="000000"/>
          <w:sz w:val="24"/>
          <w:szCs w:val="24"/>
        </w:rPr>
        <w:t xml:space="preserve">, de modo que o artigo apresenta-se bastante modificado. Mais uma vez agradecemos e pela generosidade </w:t>
      </w:r>
      <w:r w:rsidR="00B64905">
        <w:rPr>
          <w:rFonts w:ascii="Times New Roman" w:hAnsi="Times New Roman" w:cs="Times New Roman"/>
          <w:color w:val="000000"/>
          <w:sz w:val="24"/>
          <w:szCs w:val="24"/>
        </w:rPr>
        <w:t xml:space="preserve">dos/as </w:t>
      </w:r>
      <w:proofErr w:type="spellStart"/>
      <w:r w:rsidR="00B64905">
        <w:rPr>
          <w:rFonts w:ascii="Times New Roman" w:hAnsi="Times New Roman" w:cs="Times New Roman"/>
          <w:color w:val="000000"/>
          <w:sz w:val="24"/>
          <w:szCs w:val="24"/>
        </w:rPr>
        <w:t>pareceristas</w:t>
      </w:r>
      <w:proofErr w:type="spellEnd"/>
      <w:r w:rsidR="00B64905">
        <w:rPr>
          <w:rFonts w:ascii="Times New Roman" w:hAnsi="Times New Roman" w:cs="Times New Roman"/>
          <w:color w:val="000000"/>
          <w:sz w:val="24"/>
          <w:szCs w:val="24"/>
        </w:rPr>
        <w:t xml:space="preserve">, que nos proporcionou grande </w:t>
      </w:r>
      <w:r w:rsidR="00B64905">
        <w:rPr>
          <w:rFonts w:ascii="Times New Roman" w:hAnsi="Times New Roman" w:cs="Times New Roman"/>
          <w:color w:val="000000"/>
          <w:sz w:val="24"/>
          <w:szCs w:val="24"/>
        </w:rPr>
        <w:t>aprendizado</w:t>
      </w:r>
      <w:r w:rsidR="00B649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B64905" w:rsidRPr="00292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A7"/>
    <w:rsid w:val="00292595"/>
    <w:rsid w:val="003E43E5"/>
    <w:rsid w:val="00B0397B"/>
    <w:rsid w:val="00B64905"/>
    <w:rsid w:val="00E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E037C-A138-4140-9548-44983D7D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2021-04-01T17:21:00Z</dcterms:created>
  <dcterms:modified xsi:type="dcterms:W3CDTF">2021-04-01T23:12:00Z</dcterms:modified>
</cp:coreProperties>
</file>