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8C18" w14:textId="3722DC82" w:rsidR="00A25808" w:rsidRPr="00147F0A" w:rsidRDefault="00A25808" w:rsidP="00147F0A">
      <w:pPr>
        <w:spacing w:after="200" w:line="240" w:lineRule="auto"/>
        <w:jc w:val="center"/>
        <w:rPr>
          <w:rFonts w:ascii="Times New Roman" w:eastAsia="Times New Roman" w:hAnsi="Times New Roman" w:cs="Times New Roman"/>
          <w:b/>
          <w:sz w:val="24"/>
          <w:szCs w:val="24"/>
        </w:rPr>
      </w:pPr>
      <w:r w:rsidRPr="00A25808">
        <w:rPr>
          <w:rFonts w:ascii="Times New Roman" w:eastAsia="Times New Roman" w:hAnsi="Times New Roman" w:cs="Times New Roman"/>
          <w:b/>
          <w:sz w:val="24"/>
          <w:szCs w:val="24"/>
        </w:rPr>
        <w:t>Ao som de Belchior</w:t>
      </w:r>
      <w:r w:rsidR="00147F0A">
        <w:rPr>
          <w:rFonts w:ascii="Times New Roman" w:eastAsia="Times New Roman" w:hAnsi="Times New Roman" w:cs="Times New Roman"/>
          <w:b/>
          <w:sz w:val="24"/>
          <w:szCs w:val="24"/>
        </w:rPr>
        <w:t xml:space="preserve">: uma experiência auditiva-musical sobre o mundo das </w:t>
      </w:r>
      <w:r w:rsidR="00147F0A">
        <w:rPr>
          <w:rFonts w:ascii="Times New Roman" w:eastAsia="Times New Roman" w:hAnsi="Times New Roman" w:cs="Times New Roman"/>
          <w:b/>
          <w:i/>
          <w:iCs/>
          <w:sz w:val="24"/>
          <w:szCs w:val="24"/>
        </w:rPr>
        <w:t>startups</w:t>
      </w:r>
    </w:p>
    <w:p w14:paraId="6882C250" w14:textId="222B3E52" w:rsidR="00FB73B5" w:rsidRDefault="00147F0A" w:rsidP="00FB73B5">
      <w:pPr>
        <w:spacing w:after="200" w:line="240" w:lineRule="auto"/>
        <w:jc w:val="center"/>
        <w:rPr>
          <w:rFonts w:ascii="Times New Roman" w:eastAsia="Times New Roman" w:hAnsi="Times New Roman" w:cs="Times New Roman"/>
          <w:b/>
          <w:sz w:val="24"/>
          <w:szCs w:val="24"/>
        </w:rPr>
      </w:pPr>
      <w:r w:rsidRPr="00147F0A">
        <w:rPr>
          <w:rFonts w:ascii="Times New Roman" w:eastAsia="Times New Roman" w:hAnsi="Times New Roman" w:cs="Times New Roman"/>
          <w:b/>
          <w:sz w:val="24"/>
          <w:szCs w:val="24"/>
        </w:rPr>
        <w:t>Al son de Belchior: una experiencia audio-musical sobre el mundo de las startups</w:t>
      </w:r>
    </w:p>
    <w:p w14:paraId="5AB816A9" w14:textId="613F7BBA" w:rsidR="003A7269" w:rsidRPr="00261578" w:rsidRDefault="00147F0A" w:rsidP="003A7269">
      <w:pPr>
        <w:spacing w:after="200" w:line="240" w:lineRule="auto"/>
        <w:jc w:val="center"/>
        <w:rPr>
          <w:rFonts w:ascii="Times New Roman" w:eastAsia="Times New Roman" w:hAnsi="Times New Roman" w:cs="Times New Roman"/>
          <w:b/>
          <w:sz w:val="24"/>
          <w:szCs w:val="24"/>
          <w:lang w:val="en-US"/>
        </w:rPr>
      </w:pPr>
      <w:r w:rsidRPr="00261578">
        <w:rPr>
          <w:rFonts w:ascii="Times New Roman" w:eastAsia="Times New Roman" w:hAnsi="Times New Roman" w:cs="Times New Roman"/>
          <w:b/>
          <w:sz w:val="24"/>
          <w:szCs w:val="24"/>
          <w:lang w:val="en-US"/>
        </w:rPr>
        <w:t xml:space="preserve">To the sound of </w:t>
      </w:r>
      <w:proofErr w:type="spellStart"/>
      <w:r w:rsidRPr="00261578">
        <w:rPr>
          <w:rFonts w:ascii="Times New Roman" w:eastAsia="Times New Roman" w:hAnsi="Times New Roman" w:cs="Times New Roman"/>
          <w:b/>
          <w:sz w:val="24"/>
          <w:szCs w:val="24"/>
          <w:lang w:val="en-US"/>
        </w:rPr>
        <w:t>Belchior</w:t>
      </w:r>
      <w:proofErr w:type="spellEnd"/>
      <w:r w:rsidRPr="00261578">
        <w:rPr>
          <w:rFonts w:ascii="Times New Roman" w:eastAsia="Times New Roman" w:hAnsi="Times New Roman" w:cs="Times New Roman"/>
          <w:b/>
          <w:sz w:val="24"/>
          <w:szCs w:val="24"/>
          <w:lang w:val="en-US"/>
        </w:rPr>
        <w:t>: an audio-musical experience about the world of startups</w:t>
      </w:r>
    </w:p>
    <w:p w14:paraId="65B091D5" w14:textId="7E06DE15" w:rsidR="003148A1" w:rsidRDefault="0088516C" w:rsidP="00A50A30">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1D78E04" w14:textId="145603FB" w:rsidR="003148A1" w:rsidRDefault="0088516C" w:rsidP="00A50A3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r w:rsidR="00A25808">
        <w:rPr>
          <w:rFonts w:ascii="Times New Roman" w:eastAsia="Times New Roman" w:hAnsi="Times New Roman" w:cs="Times New Roman"/>
          <w:sz w:val="24"/>
          <w:szCs w:val="24"/>
        </w:rPr>
        <w:t>artigo tem</w:t>
      </w:r>
      <w:r>
        <w:rPr>
          <w:rFonts w:ascii="Times New Roman" w:eastAsia="Times New Roman" w:hAnsi="Times New Roman" w:cs="Times New Roman"/>
          <w:sz w:val="24"/>
          <w:szCs w:val="24"/>
        </w:rPr>
        <w:t xml:space="preserve"> como principal objetivo explorar alguns dos percursos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a partir de uma experiência auditiva-musical, da escuta e da aproximação das músicas de Belchior com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de forma secundária, experimentar a utilização de novas ferramentas tecnológicas, nesse caso o Miro, no processo de construção da pesquisa. Considerei</w:t>
      </w:r>
      <w:r w:rsidR="00A258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músicas do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xml:space="preserve"> e três entrevistas </w:t>
      </w:r>
      <w:r w:rsidR="00A25808">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Belchior para perceber alguns de seus processos criativos</w:t>
      </w:r>
      <w:r w:rsidR="00A25808">
        <w:rPr>
          <w:rFonts w:ascii="Times New Roman" w:eastAsia="Times New Roman" w:hAnsi="Times New Roman" w:cs="Times New Roman"/>
          <w:sz w:val="24"/>
          <w:szCs w:val="24"/>
        </w:rPr>
        <w:t xml:space="preserve"> e para ajudar-me a nublar</w:t>
      </w:r>
      <w:r w:rsidR="007966AA">
        <w:rPr>
          <w:rFonts w:ascii="Times New Roman" w:eastAsia="Times New Roman" w:hAnsi="Times New Roman" w:cs="Times New Roman"/>
          <w:sz w:val="24"/>
          <w:szCs w:val="24"/>
        </w:rPr>
        <w:t>, epistemologicamente, as fronteiras da arte e da ciência</w:t>
      </w:r>
      <w:r>
        <w:rPr>
          <w:rFonts w:ascii="Times New Roman" w:eastAsia="Times New Roman" w:hAnsi="Times New Roman" w:cs="Times New Roman"/>
          <w:sz w:val="24"/>
          <w:szCs w:val="24"/>
        </w:rPr>
        <w:t xml:space="preserve">. </w:t>
      </w:r>
      <w:r w:rsidR="00A25808">
        <w:rPr>
          <w:rFonts w:ascii="Times New Roman" w:eastAsia="Times New Roman" w:hAnsi="Times New Roman" w:cs="Times New Roman"/>
          <w:sz w:val="24"/>
          <w:szCs w:val="24"/>
        </w:rPr>
        <w:t>O artigo apresenta</w:t>
      </w:r>
      <w:r>
        <w:rPr>
          <w:rFonts w:ascii="Times New Roman" w:eastAsia="Times New Roman" w:hAnsi="Times New Roman" w:cs="Times New Roman"/>
          <w:sz w:val="24"/>
          <w:szCs w:val="24"/>
        </w:rPr>
        <w:t xml:space="preserve"> </w:t>
      </w:r>
      <w:r w:rsidR="007966AA">
        <w:rPr>
          <w:rFonts w:ascii="Times New Roman" w:eastAsia="Times New Roman" w:hAnsi="Times New Roman" w:cs="Times New Roman"/>
          <w:sz w:val="24"/>
          <w:szCs w:val="24"/>
        </w:rPr>
        <w:t xml:space="preserve">uma síntese argumentativa </w:t>
      </w:r>
      <w:r w:rsidR="00A25808">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duas proposições reflexivas</w:t>
      </w:r>
      <w:r w:rsidR="00A258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a ideologia salvacionista dos líderes contemporâneos cujas histórias são consideradas </w:t>
      </w:r>
      <w:r w:rsidR="000641C9">
        <w:rPr>
          <w:rFonts w:ascii="Times New Roman" w:eastAsia="Times New Roman" w:hAnsi="Times New Roman" w:cs="Times New Roman"/>
          <w:sz w:val="24"/>
          <w:szCs w:val="24"/>
        </w:rPr>
        <w:t>“</w:t>
      </w:r>
      <w:r>
        <w:rPr>
          <w:rFonts w:ascii="Times New Roman" w:eastAsia="Times New Roman" w:hAnsi="Times New Roman" w:cs="Times New Roman"/>
          <w:sz w:val="24"/>
          <w:szCs w:val="24"/>
        </w:rPr>
        <w:t>de sucesso</w:t>
      </w:r>
      <w:r w:rsidR="000641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recaem sobre as </w:t>
      </w:r>
      <w:r>
        <w:rPr>
          <w:rFonts w:ascii="Times New Roman" w:eastAsia="Times New Roman" w:hAnsi="Times New Roman" w:cs="Times New Roman"/>
          <w:i/>
          <w:sz w:val="24"/>
          <w:szCs w:val="24"/>
        </w:rPr>
        <w:t>startups</w:t>
      </w:r>
      <w:r w:rsidR="00A25808">
        <w:rPr>
          <w:rFonts w:ascii="Times New Roman" w:eastAsia="Times New Roman" w:hAnsi="Times New Roman" w:cs="Times New Roman"/>
          <w:i/>
          <w:sz w:val="24"/>
          <w:szCs w:val="24"/>
        </w:rPr>
        <w:t xml:space="preserve"> </w:t>
      </w:r>
      <w:r w:rsidR="00A25808">
        <w:rPr>
          <w:rFonts w:ascii="Times New Roman" w:eastAsia="Times New Roman" w:hAnsi="Times New Roman" w:cs="Times New Roman"/>
          <w:iCs/>
          <w:sz w:val="24"/>
          <w:szCs w:val="24"/>
        </w:rPr>
        <w:t xml:space="preserve">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e</w:t>
      </w:r>
      <w:r w:rsidR="00A258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(ii) </w:t>
      </w:r>
      <w:r w:rsidR="007966AA">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práticas </w:t>
      </w:r>
      <w:r>
        <w:rPr>
          <w:rFonts w:ascii="Times New Roman" w:eastAsia="Times New Roman" w:hAnsi="Times New Roman" w:cs="Times New Roman"/>
          <w:sz w:val="24"/>
          <w:szCs w:val="24"/>
        </w:rPr>
        <w:lastRenderedPageBreak/>
        <w:t xml:space="preserve">empresariais disfarçadas </w:t>
      </w:r>
      <w:r w:rsidR="007966AA">
        <w:rPr>
          <w:rFonts w:ascii="Times New Roman" w:eastAsia="Times New Roman" w:hAnsi="Times New Roman" w:cs="Times New Roman"/>
          <w:sz w:val="24"/>
          <w:szCs w:val="24"/>
        </w:rPr>
        <w:t xml:space="preserve">de “ajuda” </w:t>
      </w:r>
      <w:r>
        <w:rPr>
          <w:rFonts w:ascii="Times New Roman" w:eastAsia="Times New Roman" w:hAnsi="Times New Roman" w:cs="Times New Roman"/>
          <w:sz w:val="24"/>
          <w:szCs w:val="24"/>
        </w:rPr>
        <w:t xml:space="preserve">para a exploração de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w:t>
      </w:r>
      <w:r w:rsidR="000641C9">
        <w:rPr>
          <w:rFonts w:ascii="Times New Roman" w:eastAsia="Times New Roman" w:hAnsi="Times New Roman" w:cs="Times New Roman"/>
          <w:sz w:val="24"/>
          <w:szCs w:val="24"/>
        </w:rPr>
        <w:t xml:space="preserve"> da força de trabalho de jovens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w:t>
      </w:r>
    </w:p>
    <w:p w14:paraId="0570100A" w14:textId="7B0F5ADF" w:rsidR="003148A1" w:rsidRDefault="0088516C" w:rsidP="00A50A3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Experiência auditiva-musical</w:t>
      </w:r>
      <w:r w:rsidR="003A72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41C9">
        <w:rPr>
          <w:rFonts w:ascii="Times New Roman" w:eastAsia="Times New Roman" w:hAnsi="Times New Roman" w:cs="Times New Roman"/>
          <w:sz w:val="24"/>
          <w:szCs w:val="24"/>
        </w:rPr>
        <w:t>Design thinking</w:t>
      </w:r>
      <w:r w:rsidR="003A7269">
        <w:rPr>
          <w:rFonts w:ascii="Times New Roman" w:eastAsia="Times New Roman" w:hAnsi="Times New Roman" w:cs="Times New Roman"/>
          <w:sz w:val="24"/>
          <w:szCs w:val="24"/>
        </w:rPr>
        <w:t>;</w:t>
      </w:r>
      <w:r w:rsidR="000641C9">
        <w:rPr>
          <w:rFonts w:ascii="Times New Roman" w:eastAsia="Times New Roman" w:hAnsi="Times New Roman" w:cs="Times New Roman"/>
          <w:sz w:val="24"/>
          <w:szCs w:val="24"/>
        </w:rPr>
        <w:t xml:space="preserve"> </w:t>
      </w:r>
      <w:r w:rsidR="000641C9" w:rsidRPr="000641C9">
        <w:rPr>
          <w:rFonts w:ascii="Times New Roman" w:eastAsia="Times New Roman" w:hAnsi="Times New Roman" w:cs="Times New Roman"/>
          <w:i/>
          <w:iCs/>
          <w:sz w:val="24"/>
          <w:szCs w:val="24"/>
        </w:rPr>
        <w:t>Startups</w:t>
      </w:r>
      <w:r w:rsidR="003A7269">
        <w:rPr>
          <w:rFonts w:ascii="Times New Roman" w:eastAsia="Times New Roman" w:hAnsi="Times New Roman" w:cs="Times New Roman"/>
          <w:sz w:val="24"/>
          <w:szCs w:val="24"/>
        </w:rPr>
        <w:t>;</w:t>
      </w:r>
      <w:r w:rsidR="00064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Belchior</w:t>
      </w:r>
      <w:r w:rsidR="003A72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Ecossistemas de inovação.</w:t>
      </w:r>
    </w:p>
    <w:p w14:paraId="006C8782" w14:textId="39CEF167" w:rsidR="00DF28B4" w:rsidRDefault="00DF28B4" w:rsidP="00DF28B4">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w:t>
      </w:r>
      <w:r w:rsidR="00242674">
        <w:rPr>
          <w:rFonts w:ascii="Times New Roman" w:eastAsia="Times New Roman" w:hAnsi="Times New Roman" w:cs="Times New Roman"/>
          <w:b/>
          <w:sz w:val="24"/>
          <w:szCs w:val="24"/>
        </w:rPr>
        <w:t>en</w:t>
      </w:r>
    </w:p>
    <w:p w14:paraId="19061937" w14:textId="3AFB9022" w:rsidR="00242674" w:rsidRDefault="00A25808" w:rsidP="00DF28B4">
      <w:pPr>
        <w:spacing w:after="200" w:line="240" w:lineRule="auto"/>
        <w:jc w:val="both"/>
        <w:rPr>
          <w:rFonts w:ascii="Times New Roman" w:eastAsia="Times New Roman" w:hAnsi="Times New Roman" w:cs="Times New Roman"/>
          <w:sz w:val="24"/>
          <w:szCs w:val="24"/>
        </w:rPr>
      </w:pPr>
      <w:r w:rsidRPr="00A25808">
        <w:rPr>
          <w:rFonts w:ascii="Times New Roman" w:eastAsia="Times New Roman" w:hAnsi="Times New Roman" w:cs="Times New Roman"/>
          <w:sz w:val="24"/>
          <w:szCs w:val="24"/>
        </w:rPr>
        <w:t>El objetivo principal de este artículo es explorar algunos de los caminos de las startups desde una experiencia auditivo-musical, escuchando y acercando las canciones de Belchior al mundo de las startups y, en segundo lugar, experimentando con el uso de nuevas herramientas tecnológicas, en este caso de Miro, en el proceso de construcción de la investigación. Consideré las canciones del álbum Alucinação y tres entrevistas con Belchior para comprender algunos de sus procesos creativos y ayudarme a desdibujar epistemológicamente las fronteras del arte y la ciencia. El artículo presenta una síntesis argumentativa y dos proposiciones reflexivas: (i) la ideología salvacionista de líderes contemporáneos cuyas historias son consideradas “exitosas” y recaen sobre startups y startups; y (ii) prácticas comerciales disfrazadas de “ayuda” para la explotación de startups y la fuerza laboral de startups jóvenes</w:t>
      </w:r>
      <w:r w:rsidR="00242674" w:rsidRPr="00242674">
        <w:rPr>
          <w:rFonts w:ascii="Times New Roman" w:eastAsia="Times New Roman" w:hAnsi="Times New Roman" w:cs="Times New Roman"/>
          <w:sz w:val="24"/>
          <w:szCs w:val="24"/>
        </w:rPr>
        <w:t>.</w:t>
      </w:r>
    </w:p>
    <w:p w14:paraId="6B4577C9" w14:textId="512D6C08" w:rsidR="00DF28B4" w:rsidRPr="00261578" w:rsidRDefault="00242674" w:rsidP="00DF28B4">
      <w:pPr>
        <w:spacing w:after="200" w:line="240" w:lineRule="auto"/>
        <w:jc w:val="both"/>
        <w:rPr>
          <w:rFonts w:ascii="Times New Roman" w:eastAsia="Times New Roman" w:hAnsi="Times New Roman" w:cs="Times New Roman"/>
          <w:sz w:val="24"/>
          <w:szCs w:val="24"/>
          <w:lang w:val="en-US"/>
        </w:rPr>
      </w:pPr>
      <w:proofErr w:type="gramStart"/>
      <w:r w:rsidRPr="00261578">
        <w:rPr>
          <w:rFonts w:ascii="Times New Roman" w:eastAsia="Times New Roman" w:hAnsi="Times New Roman" w:cs="Times New Roman"/>
          <w:b/>
          <w:sz w:val="24"/>
          <w:szCs w:val="24"/>
          <w:lang w:val="en-US"/>
        </w:rPr>
        <w:lastRenderedPageBreak/>
        <w:t>Palabras</w:t>
      </w:r>
      <w:proofErr w:type="gramEnd"/>
      <w:r w:rsidRPr="00261578">
        <w:rPr>
          <w:rFonts w:ascii="Times New Roman" w:eastAsia="Times New Roman" w:hAnsi="Times New Roman" w:cs="Times New Roman"/>
          <w:b/>
          <w:sz w:val="24"/>
          <w:szCs w:val="24"/>
          <w:lang w:val="en-US"/>
        </w:rPr>
        <w:t xml:space="preserve"> clave</w:t>
      </w:r>
      <w:r w:rsidR="00DF28B4" w:rsidRPr="00261578">
        <w:rPr>
          <w:rFonts w:ascii="Times New Roman" w:eastAsia="Times New Roman" w:hAnsi="Times New Roman" w:cs="Times New Roman"/>
          <w:b/>
          <w:sz w:val="24"/>
          <w:szCs w:val="24"/>
          <w:lang w:val="en-US"/>
        </w:rPr>
        <w:t>:</w:t>
      </w:r>
      <w:r w:rsidR="00DF28B4" w:rsidRPr="00261578">
        <w:rPr>
          <w:rFonts w:ascii="Times New Roman" w:eastAsia="Times New Roman" w:hAnsi="Times New Roman" w:cs="Times New Roman"/>
          <w:sz w:val="24"/>
          <w:szCs w:val="24"/>
          <w:lang w:val="en-US"/>
        </w:rPr>
        <w:t xml:space="preserve"> </w:t>
      </w:r>
      <w:proofErr w:type="spellStart"/>
      <w:r w:rsidRPr="00261578">
        <w:rPr>
          <w:rFonts w:ascii="Times New Roman" w:eastAsia="Times New Roman" w:hAnsi="Times New Roman" w:cs="Times New Roman"/>
          <w:sz w:val="24"/>
          <w:szCs w:val="24"/>
          <w:lang w:val="en-US"/>
        </w:rPr>
        <w:t>Experiencia</w:t>
      </w:r>
      <w:proofErr w:type="spellEnd"/>
      <w:r w:rsidRPr="00261578">
        <w:rPr>
          <w:rFonts w:ascii="Times New Roman" w:eastAsia="Times New Roman" w:hAnsi="Times New Roman" w:cs="Times New Roman"/>
          <w:sz w:val="24"/>
          <w:szCs w:val="24"/>
          <w:lang w:val="en-US"/>
        </w:rPr>
        <w:t xml:space="preserve"> audio-musical</w:t>
      </w:r>
      <w:r w:rsidR="003A7269" w:rsidRPr="00261578">
        <w:rPr>
          <w:rFonts w:ascii="Times New Roman" w:eastAsia="Times New Roman" w:hAnsi="Times New Roman" w:cs="Times New Roman"/>
          <w:sz w:val="24"/>
          <w:szCs w:val="24"/>
          <w:lang w:val="en-US"/>
        </w:rPr>
        <w:t>;</w:t>
      </w:r>
      <w:r w:rsidRPr="00261578">
        <w:rPr>
          <w:rFonts w:ascii="Times New Roman" w:eastAsia="Times New Roman" w:hAnsi="Times New Roman" w:cs="Times New Roman"/>
          <w:sz w:val="24"/>
          <w:szCs w:val="24"/>
          <w:lang w:val="en-US"/>
        </w:rPr>
        <w:t xml:space="preserve"> </w:t>
      </w:r>
      <w:r w:rsidRPr="00261578">
        <w:rPr>
          <w:rFonts w:ascii="Times New Roman" w:eastAsia="Times New Roman" w:hAnsi="Times New Roman" w:cs="Times New Roman"/>
          <w:i/>
          <w:iCs/>
          <w:sz w:val="24"/>
          <w:szCs w:val="24"/>
          <w:lang w:val="en-US"/>
        </w:rPr>
        <w:t>Design thinking</w:t>
      </w:r>
      <w:r w:rsidR="003A7269" w:rsidRPr="00261578">
        <w:rPr>
          <w:rFonts w:ascii="Times New Roman" w:eastAsia="Times New Roman" w:hAnsi="Times New Roman" w:cs="Times New Roman"/>
          <w:sz w:val="24"/>
          <w:szCs w:val="24"/>
          <w:lang w:val="en-US"/>
        </w:rPr>
        <w:t>;</w:t>
      </w:r>
      <w:r w:rsidRPr="00261578">
        <w:rPr>
          <w:rFonts w:ascii="Times New Roman" w:eastAsia="Times New Roman" w:hAnsi="Times New Roman" w:cs="Times New Roman"/>
          <w:sz w:val="24"/>
          <w:szCs w:val="24"/>
          <w:lang w:val="en-US"/>
        </w:rPr>
        <w:t xml:space="preserve"> </w:t>
      </w:r>
      <w:r w:rsidRPr="00261578">
        <w:rPr>
          <w:rFonts w:ascii="Times New Roman" w:eastAsia="Times New Roman" w:hAnsi="Times New Roman" w:cs="Times New Roman"/>
          <w:i/>
          <w:iCs/>
          <w:sz w:val="24"/>
          <w:szCs w:val="24"/>
          <w:lang w:val="en-US"/>
        </w:rPr>
        <w:t>Startups</w:t>
      </w:r>
      <w:r w:rsidR="003A7269" w:rsidRPr="00261578">
        <w:rPr>
          <w:rFonts w:ascii="Times New Roman" w:eastAsia="Times New Roman" w:hAnsi="Times New Roman" w:cs="Times New Roman"/>
          <w:sz w:val="24"/>
          <w:szCs w:val="24"/>
          <w:lang w:val="en-US"/>
        </w:rPr>
        <w:t>;</w:t>
      </w:r>
      <w:r w:rsidRPr="00261578">
        <w:rPr>
          <w:rFonts w:ascii="Times New Roman" w:eastAsia="Times New Roman" w:hAnsi="Times New Roman" w:cs="Times New Roman"/>
          <w:sz w:val="24"/>
          <w:szCs w:val="24"/>
          <w:lang w:val="en-US"/>
        </w:rPr>
        <w:t xml:space="preserve"> </w:t>
      </w:r>
      <w:proofErr w:type="spellStart"/>
      <w:r w:rsidRPr="00261578">
        <w:rPr>
          <w:rFonts w:ascii="Times New Roman" w:eastAsia="Times New Roman" w:hAnsi="Times New Roman" w:cs="Times New Roman"/>
          <w:sz w:val="24"/>
          <w:szCs w:val="24"/>
          <w:lang w:val="en-US"/>
        </w:rPr>
        <w:t>Belchior</w:t>
      </w:r>
      <w:proofErr w:type="spellEnd"/>
      <w:r w:rsidR="003A7269" w:rsidRPr="00261578">
        <w:rPr>
          <w:rFonts w:ascii="Times New Roman" w:eastAsia="Times New Roman" w:hAnsi="Times New Roman" w:cs="Times New Roman"/>
          <w:sz w:val="24"/>
          <w:szCs w:val="24"/>
          <w:lang w:val="en-US"/>
        </w:rPr>
        <w:t>;</w:t>
      </w:r>
      <w:r w:rsidRPr="00261578">
        <w:rPr>
          <w:rFonts w:ascii="Times New Roman" w:eastAsia="Times New Roman" w:hAnsi="Times New Roman" w:cs="Times New Roman"/>
          <w:sz w:val="24"/>
          <w:szCs w:val="24"/>
          <w:lang w:val="en-US"/>
        </w:rPr>
        <w:t xml:space="preserve"> </w:t>
      </w:r>
      <w:proofErr w:type="spellStart"/>
      <w:r w:rsidRPr="00261578">
        <w:rPr>
          <w:rFonts w:ascii="Times New Roman" w:eastAsia="Times New Roman" w:hAnsi="Times New Roman" w:cs="Times New Roman"/>
          <w:sz w:val="24"/>
          <w:szCs w:val="24"/>
          <w:lang w:val="en-US"/>
        </w:rPr>
        <w:t>Ecosistemas</w:t>
      </w:r>
      <w:proofErr w:type="spellEnd"/>
      <w:r w:rsidRPr="00261578">
        <w:rPr>
          <w:rFonts w:ascii="Times New Roman" w:eastAsia="Times New Roman" w:hAnsi="Times New Roman" w:cs="Times New Roman"/>
          <w:sz w:val="24"/>
          <w:szCs w:val="24"/>
          <w:lang w:val="en-US"/>
        </w:rPr>
        <w:t xml:space="preserve"> de </w:t>
      </w:r>
      <w:proofErr w:type="spellStart"/>
      <w:r w:rsidRPr="00261578">
        <w:rPr>
          <w:rFonts w:ascii="Times New Roman" w:eastAsia="Times New Roman" w:hAnsi="Times New Roman" w:cs="Times New Roman"/>
          <w:sz w:val="24"/>
          <w:szCs w:val="24"/>
          <w:lang w:val="en-US"/>
        </w:rPr>
        <w:t>innovación</w:t>
      </w:r>
      <w:proofErr w:type="spellEnd"/>
      <w:r w:rsidRPr="00261578">
        <w:rPr>
          <w:rFonts w:ascii="Times New Roman" w:eastAsia="Times New Roman" w:hAnsi="Times New Roman" w:cs="Times New Roman"/>
          <w:sz w:val="24"/>
          <w:szCs w:val="24"/>
          <w:lang w:val="en-US"/>
        </w:rPr>
        <w:t>.</w:t>
      </w:r>
    </w:p>
    <w:p w14:paraId="644B7590" w14:textId="77777777" w:rsidR="003A7269" w:rsidRPr="00261578" w:rsidRDefault="003A7269" w:rsidP="003A7269">
      <w:pPr>
        <w:spacing w:after="200" w:line="240" w:lineRule="auto"/>
        <w:jc w:val="both"/>
        <w:rPr>
          <w:rFonts w:ascii="Times New Roman" w:eastAsia="Times New Roman" w:hAnsi="Times New Roman" w:cs="Times New Roman"/>
          <w:b/>
          <w:sz w:val="24"/>
          <w:szCs w:val="24"/>
          <w:lang w:val="en-US"/>
        </w:rPr>
      </w:pPr>
      <w:r w:rsidRPr="00261578">
        <w:rPr>
          <w:rFonts w:ascii="Times New Roman" w:eastAsia="Times New Roman" w:hAnsi="Times New Roman" w:cs="Times New Roman"/>
          <w:b/>
          <w:sz w:val="24"/>
          <w:szCs w:val="24"/>
          <w:lang w:val="en-US"/>
        </w:rPr>
        <w:t>Abstract</w:t>
      </w:r>
    </w:p>
    <w:p w14:paraId="3DEA0388" w14:textId="18D5A40C" w:rsidR="003A7269" w:rsidRPr="00261578" w:rsidRDefault="003A7269" w:rsidP="003A7269">
      <w:pPr>
        <w:spacing w:after="200" w:line="240" w:lineRule="auto"/>
        <w:jc w:val="both"/>
        <w:rPr>
          <w:rFonts w:ascii="Times New Roman" w:eastAsia="Times New Roman" w:hAnsi="Times New Roman" w:cs="Times New Roman"/>
          <w:sz w:val="24"/>
          <w:szCs w:val="24"/>
          <w:lang w:val="en-US"/>
        </w:rPr>
      </w:pPr>
      <w:r w:rsidRPr="00261578">
        <w:rPr>
          <w:rFonts w:ascii="Times New Roman" w:eastAsia="Times New Roman" w:hAnsi="Times New Roman" w:cs="Times New Roman"/>
          <w:sz w:val="24"/>
          <w:szCs w:val="24"/>
          <w:lang w:val="en-US"/>
        </w:rPr>
        <w:t xml:space="preserve">This article's main objective is to explore some of the paths of </w:t>
      </w:r>
      <w:proofErr w:type="spellStart"/>
      <w:r w:rsidRPr="00261578">
        <w:rPr>
          <w:rFonts w:ascii="Times New Roman" w:eastAsia="Times New Roman" w:hAnsi="Times New Roman" w:cs="Times New Roman"/>
          <w:sz w:val="24"/>
          <w:szCs w:val="24"/>
          <w:lang w:val="en-US"/>
        </w:rPr>
        <w:t>startuppers</w:t>
      </w:r>
      <w:proofErr w:type="spellEnd"/>
      <w:r w:rsidRPr="00261578">
        <w:rPr>
          <w:rFonts w:ascii="Times New Roman" w:eastAsia="Times New Roman" w:hAnsi="Times New Roman" w:cs="Times New Roman"/>
          <w:sz w:val="24"/>
          <w:szCs w:val="24"/>
          <w:lang w:val="en-US"/>
        </w:rPr>
        <w:t xml:space="preserve"> from an auditory-musical experience, listening to and bringing </w:t>
      </w:r>
      <w:proofErr w:type="spellStart"/>
      <w:r w:rsidRPr="00261578">
        <w:rPr>
          <w:rFonts w:ascii="Times New Roman" w:eastAsia="Times New Roman" w:hAnsi="Times New Roman" w:cs="Times New Roman"/>
          <w:sz w:val="24"/>
          <w:szCs w:val="24"/>
          <w:lang w:val="en-US"/>
        </w:rPr>
        <w:t>Belchior's</w:t>
      </w:r>
      <w:proofErr w:type="spellEnd"/>
      <w:r w:rsidRPr="00261578">
        <w:rPr>
          <w:rFonts w:ascii="Times New Roman" w:eastAsia="Times New Roman" w:hAnsi="Times New Roman" w:cs="Times New Roman"/>
          <w:sz w:val="24"/>
          <w:szCs w:val="24"/>
          <w:lang w:val="en-US"/>
        </w:rPr>
        <w:t xml:space="preserve"> songs closer to the world of startups and, secondarily, experimenting with the use of new technological tools, in this Miro's case, in the research construction process. I considered the songs from the album </w:t>
      </w:r>
      <w:proofErr w:type="spellStart"/>
      <w:r w:rsidRPr="00261578">
        <w:rPr>
          <w:rFonts w:ascii="Times New Roman" w:eastAsia="Times New Roman" w:hAnsi="Times New Roman" w:cs="Times New Roman"/>
          <w:sz w:val="24"/>
          <w:szCs w:val="24"/>
          <w:lang w:val="en-US"/>
        </w:rPr>
        <w:t>Alucinação</w:t>
      </w:r>
      <w:proofErr w:type="spellEnd"/>
      <w:r w:rsidRPr="00261578">
        <w:rPr>
          <w:rFonts w:ascii="Times New Roman" w:eastAsia="Times New Roman" w:hAnsi="Times New Roman" w:cs="Times New Roman"/>
          <w:sz w:val="24"/>
          <w:szCs w:val="24"/>
          <w:lang w:val="en-US"/>
        </w:rPr>
        <w:t xml:space="preserve"> and three interviews with </w:t>
      </w:r>
      <w:proofErr w:type="spellStart"/>
      <w:r w:rsidRPr="00261578">
        <w:rPr>
          <w:rFonts w:ascii="Times New Roman" w:eastAsia="Times New Roman" w:hAnsi="Times New Roman" w:cs="Times New Roman"/>
          <w:sz w:val="24"/>
          <w:szCs w:val="24"/>
          <w:lang w:val="en-US"/>
        </w:rPr>
        <w:t>Belchior</w:t>
      </w:r>
      <w:proofErr w:type="spellEnd"/>
      <w:r w:rsidRPr="00261578">
        <w:rPr>
          <w:rFonts w:ascii="Times New Roman" w:eastAsia="Times New Roman" w:hAnsi="Times New Roman" w:cs="Times New Roman"/>
          <w:sz w:val="24"/>
          <w:szCs w:val="24"/>
          <w:lang w:val="en-US"/>
        </w:rPr>
        <w:t xml:space="preserve"> to understand some of his creative processes and to help me blur, epistemologically, the frontiers of art and science. The article presents an argumentative synthesis and two reflexive propositions: (</w:t>
      </w:r>
      <w:proofErr w:type="spellStart"/>
      <w:r w:rsidRPr="00261578">
        <w:rPr>
          <w:rFonts w:ascii="Times New Roman" w:eastAsia="Times New Roman" w:hAnsi="Times New Roman" w:cs="Times New Roman"/>
          <w:sz w:val="24"/>
          <w:szCs w:val="24"/>
          <w:lang w:val="en-US"/>
        </w:rPr>
        <w:t>i</w:t>
      </w:r>
      <w:proofErr w:type="spellEnd"/>
      <w:r w:rsidRPr="00261578">
        <w:rPr>
          <w:rFonts w:ascii="Times New Roman" w:eastAsia="Times New Roman" w:hAnsi="Times New Roman" w:cs="Times New Roman"/>
          <w:sz w:val="24"/>
          <w:szCs w:val="24"/>
          <w:lang w:val="en-US"/>
        </w:rPr>
        <w:t xml:space="preserve">) the salvationist ideology of contemporary leaders whose stories are considered “successful” and fall on startups and </w:t>
      </w:r>
      <w:proofErr w:type="spellStart"/>
      <w:r w:rsidRPr="00261578">
        <w:rPr>
          <w:rFonts w:ascii="Times New Roman" w:eastAsia="Times New Roman" w:hAnsi="Times New Roman" w:cs="Times New Roman"/>
          <w:sz w:val="24"/>
          <w:szCs w:val="24"/>
          <w:lang w:val="en-US"/>
        </w:rPr>
        <w:t>startuppers</w:t>
      </w:r>
      <w:proofErr w:type="spellEnd"/>
      <w:r w:rsidRPr="00261578">
        <w:rPr>
          <w:rFonts w:ascii="Times New Roman" w:eastAsia="Times New Roman" w:hAnsi="Times New Roman" w:cs="Times New Roman"/>
          <w:sz w:val="24"/>
          <w:szCs w:val="24"/>
          <w:lang w:val="en-US"/>
        </w:rPr>
        <w:t>; and (ii) business practices disguised as “help” for the exploitation of startups and the workforce of young startups.</w:t>
      </w:r>
    </w:p>
    <w:p w14:paraId="559659AA" w14:textId="3AB7BB8B" w:rsidR="003A7269" w:rsidRPr="00261578" w:rsidRDefault="003A7269" w:rsidP="003A7269">
      <w:pPr>
        <w:spacing w:after="200" w:line="240" w:lineRule="auto"/>
        <w:jc w:val="both"/>
        <w:rPr>
          <w:rFonts w:ascii="Times New Roman" w:eastAsia="Times New Roman" w:hAnsi="Times New Roman" w:cs="Times New Roman"/>
          <w:sz w:val="24"/>
          <w:szCs w:val="24"/>
          <w:lang w:val="en-US"/>
        </w:rPr>
      </w:pPr>
      <w:r w:rsidRPr="00261578">
        <w:rPr>
          <w:rFonts w:ascii="Times New Roman" w:eastAsia="Times New Roman" w:hAnsi="Times New Roman" w:cs="Times New Roman"/>
          <w:b/>
          <w:sz w:val="24"/>
          <w:szCs w:val="24"/>
          <w:lang w:val="en-US"/>
        </w:rPr>
        <w:t>Keywords:</w:t>
      </w:r>
      <w:r w:rsidRPr="00261578">
        <w:rPr>
          <w:rFonts w:ascii="Times New Roman" w:eastAsia="Times New Roman" w:hAnsi="Times New Roman" w:cs="Times New Roman"/>
          <w:sz w:val="24"/>
          <w:szCs w:val="24"/>
          <w:lang w:val="en-US"/>
        </w:rPr>
        <w:t xml:space="preserve"> Audio-musical experience; Design thinking; Startups; </w:t>
      </w:r>
      <w:proofErr w:type="spellStart"/>
      <w:r w:rsidRPr="00261578">
        <w:rPr>
          <w:rFonts w:ascii="Times New Roman" w:eastAsia="Times New Roman" w:hAnsi="Times New Roman" w:cs="Times New Roman"/>
          <w:sz w:val="24"/>
          <w:szCs w:val="24"/>
          <w:lang w:val="en-US"/>
        </w:rPr>
        <w:t>Belchior</w:t>
      </w:r>
      <w:proofErr w:type="spellEnd"/>
      <w:r w:rsidRPr="00261578">
        <w:rPr>
          <w:rFonts w:ascii="Times New Roman" w:eastAsia="Times New Roman" w:hAnsi="Times New Roman" w:cs="Times New Roman"/>
          <w:sz w:val="24"/>
          <w:szCs w:val="24"/>
          <w:lang w:val="en-US"/>
        </w:rPr>
        <w:t>; Innovation ecosystems.</w:t>
      </w:r>
    </w:p>
    <w:p w14:paraId="37240848" w14:textId="1887C89F" w:rsidR="003148A1" w:rsidRDefault="00E67235" w:rsidP="00A50A30">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Interesses</w:t>
      </w:r>
      <w:r w:rsidR="003A7269">
        <w:rPr>
          <w:rFonts w:ascii="Times New Roman" w:eastAsia="Times New Roman" w:hAnsi="Times New Roman" w:cs="Times New Roman"/>
          <w:b/>
          <w:sz w:val="24"/>
          <w:szCs w:val="24"/>
        </w:rPr>
        <w:t>, estímulos e musicalidade para a reflexão de fenômenos contemporâneos</w:t>
      </w:r>
    </w:p>
    <w:p w14:paraId="7C5E71EB" w14:textId="540244D5" w:rsidR="003148A1" w:rsidRDefault="0088516C" w:rsidP="00A50A30">
      <w:pPr>
        <w:spacing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Corria o ano de 2017 quando passei a me interessar pela pesquisa sobre jovens que se encontravam em encruzilhadas profissionais. Jovens que, muitas vezes, precisavam se virar, como sugere Eugenio (2002), e encarar novos </w:t>
      </w:r>
      <w:r w:rsidR="00CF5B11">
        <w:rPr>
          <w:rFonts w:ascii="Times New Roman" w:eastAsia="Times New Roman" w:hAnsi="Times New Roman" w:cs="Times New Roman"/>
          <w:sz w:val="24"/>
          <w:szCs w:val="24"/>
        </w:rPr>
        <w:t>“</w:t>
      </w:r>
      <w:r>
        <w:rPr>
          <w:rFonts w:ascii="Times New Roman" w:eastAsia="Times New Roman" w:hAnsi="Times New Roman" w:cs="Times New Roman"/>
          <w:sz w:val="24"/>
          <w:szCs w:val="24"/>
        </w:rPr>
        <w:t>corres</w:t>
      </w:r>
      <w:r w:rsidR="00CF5B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F5B11">
        <w:rPr>
          <w:rFonts w:ascii="Times New Roman" w:eastAsia="Times New Roman" w:hAnsi="Times New Roman" w:cs="Times New Roman"/>
          <w:sz w:val="24"/>
          <w:szCs w:val="24"/>
        </w:rPr>
        <w:t>“</w:t>
      </w:r>
      <w:r>
        <w:rPr>
          <w:rFonts w:ascii="Times New Roman" w:eastAsia="Times New Roman" w:hAnsi="Times New Roman" w:cs="Times New Roman"/>
          <w:sz w:val="24"/>
          <w:szCs w:val="24"/>
        </w:rPr>
        <w:t>trampos</w:t>
      </w:r>
      <w:r w:rsidR="00CF5B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ocupações em múltiplas e quase simultâneas jornadas de trabalho. Também foi nesse mesmo período em que observei práticas empreendedoras, nomeadamente as que envolviam a organização de empresas do tipo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passando a ocupar com frequência o imaginário de alguns desses jovens como alternativa de vida e de trabalho. Práticas que pareciam romper com estruturas consolidadas, funcionando como uma fuga aos modelos de trabalhos considerados tradicionais. E por mais que minhas pesquisas toquem em questões ligadas ao mundo do trabalho e das organizações, passei a me interessar pelo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marcadamente do ponto de vista dos percursos dos </w:t>
      </w:r>
      <w:r>
        <w:rPr>
          <w:rFonts w:ascii="Times New Roman" w:eastAsia="Times New Roman" w:hAnsi="Times New Roman" w:cs="Times New Roman"/>
          <w:i/>
          <w:sz w:val="24"/>
          <w:szCs w:val="24"/>
        </w:rPr>
        <w:t>startuppers</w:t>
      </w:r>
      <w:r w:rsidR="005D1805">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examinando o que acontece nas camadas mais </w:t>
      </w:r>
      <w:r>
        <w:rPr>
          <w:rFonts w:ascii="Times New Roman" w:eastAsia="Times New Roman" w:hAnsi="Times New Roman" w:cs="Times New Roman"/>
          <w:sz w:val="24"/>
          <w:szCs w:val="24"/>
        </w:rPr>
        <w:lastRenderedPageBreak/>
        <w:t>particulares desse fenômeno social e atento ao cotidiano e às agências desses empreendedores em suas práticas mais corriqueiras</w:t>
      </w:r>
      <w:r w:rsidR="00ED1362">
        <w:rPr>
          <w:rFonts w:ascii="Times New Roman" w:eastAsia="Times New Roman" w:hAnsi="Times New Roman" w:cs="Times New Roman"/>
          <w:sz w:val="24"/>
          <w:szCs w:val="24"/>
        </w:rPr>
        <w:t xml:space="preserve"> e histórias de vida</w:t>
      </w:r>
      <w:r>
        <w:rPr>
          <w:rFonts w:ascii="Times New Roman" w:eastAsia="Times New Roman" w:hAnsi="Times New Roman" w:cs="Times New Roman"/>
          <w:sz w:val="24"/>
          <w:szCs w:val="24"/>
        </w:rPr>
        <w:t>.</w:t>
      </w:r>
    </w:p>
    <w:p w14:paraId="4E453450" w14:textId="1CAE9884"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foi nesse mesmo período em que comecei a trabalhar com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o que me colocou num lugar de possibilidades bem próximo a perspectiva das “observações fugazes da realidade” de Pais (2002, p. 28), assumindo aquele olhar passeante, sensivelmente alerta aos aspectos mais particulares, escorregadios e furtivos entre a teoria e a prática. </w:t>
      </w:r>
      <w:r w:rsidR="00392619">
        <w:rPr>
          <w:rFonts w:ascii="Times New Roman" w:eastAsia="Times New Roman" w:hAnsi="Times New Roman" w:cs="Times New Roman"/>
          <w:sz w:val="24"/>
          <w:szCs w:val="24"/>
        </w:rPr>
        <w:t xml:space="preserve">Guiado </w:t>
      </w:r>
      <w:r w:rsidR="00ED1362">
        <w:rPr>
          <w:rFonts w:ascii="Times New Roman" w:eastAsia="Times New Roman" w:hAnsi="Times New Roman" w:cs="Times New Roman"/>
          <w:sz w:val="24"/>
          <w:szCs w:val="24"/>
        </w:rPr>
        <w:t xml:space="preserve">para um </w:t>
      </w:r>
      <w:r>
        <w:rPr>
          <w:rFonts w:ascii="Times New Roman" w:eastAsia="Times New Roman" w:hAnsi="Times New Roman" w:cs="Times New Roman"/>
          <w:sz w:val="24"/>
          <w:szCs w:val="24"/>
        </w:rPr>
        <w:t>olhar</w:t>
      </w:r>
      <w:r w:rsidR="00392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questionador e crítico, às vezes rebelde e inconformado que aos poucos vai resgatando a essência do garoto-inquieto que tudo interpela entre textos e vivências práticas</w:t>
      </w:r>
      <w:r w:rsidR="00392619">
        <w:rPr>
          <w:rFonts w:ascii="Times New Roman" w:eastAsia="Times New Roman" w:hAnsi="Times New Roman" w:cs="Times New Roman"/>
          <w:sz w:val="24"/>
          <w:szCs w:val="24"/>
        </w:rPr>
        <w:t xml:space="preserve">, passei a cerzir um mapa de possibilidades e caminhos que me ajudassem a refletir e compreender </w:t>
      </w:r>
      <w:r w:rsidR="00AC4AC2">
        <w:rPr>
          <w:rFonts w:ascii="Times New Roman" w:eastAsia="Times New Roman" w:hAnsi="Times New Roman" w:cs="Times New Roman"/>
          <w:sz w:val="24"/>
          <w:szCs w:val="24"/>
        </w:rPr>
        <w:t xml:space="preserve">o fenômeno das </w:t>
      </w:r>
      <w:r w:rsidR="00AC4AC2">
        <w:rPr>
          <w:rFonts w:ascii="Times New Roman" w:eastAsia="Times New Roman" w:hAnsi="Times New Roman" w:cs="Times New Roman"/>
          <w:i/>
          <w:iCs/>
          <w:sz w:val="24"/>
          <w:szCs w:val="24"/>
        </w:rPr>
        <w:t>startups</w:t>
      </w:r>
      <w:r w:rsidR="00AC4AC2">
        <w:rPr>
          <w:rFonts w:ascii="Times New Roman" w:eastAsia="Times New Roman" w:hAnsi="Times New Roman" w:cs="Times New Roman"/>
          <w:sz w:val="24"/>
          <w:szCs w:val="24"/>
        </w:rPr>
        <w:t>. Arrisco a dizer que a</w:t>
      </w:r>
      <w:r>
        <w:rPr>
          <w:rFonts w:ascii="Times New Roman" w:eastAsia="Times New Roman" w:hAnsi="Times New Roman" w:cs="Times New Roman"/>
          <w:sz w:val="24"/>
          <w:szCs w:val="24"/>
        </w:rPr>
        <w:t xml:space="preserve"> abordagem </w:t>
      </w:r>
      <w:r w:rsidR="00AC4AC2">
        <w:rPr>
          <w:rFonts w:ascii="Times New Roman" w:eastAsia="Times New Roman" w:hAnsi="Times New Roman" w:cs="Times New Roman"/>
          <w:sz w:val="24"/>
          <w:szCs w:val="24"/>
        </w:rPr>
        <w:t>de Pais (2002)</w:t>
      </w:r>
      <w:r w:rsidR="00ED1362">
        <w:rPr>
          <w:rFonts w:ascii="Times New Roman" w:eastAsia="Times New Roman" w:hAnsi="Times New Roman" w:cs="Times New Roman"/>
          <w:sz w:val="24"/>
          <w:szCs w:val="24"/>
        </w:rPr>
        <w:t>,</w:t>
      </w:r>
      <w:r w:rsidR="00AC4AC2">
        <w:rPr>
          <w:rFonts w:ascii="Times New Roman" w:eastAsia="Times New Roman" w:hAnsi="Times New Roman" w:cs="Times New Roman"/>
          <w:sz w:val="24"/>
          <w:szCs w:val="24"/>
        </w:rPr>
        <w:t xml:space="preserve"> que privilegia as práticas cotidianas como alavanca para o conhecimento</w:t>
      </w:r>
      <w:r w:rsidR="00ED1362">
        <w:rPr>
          <w:rFonts w:ascii="Times New Roman" w:eastAsia="Times New Roman" w:hAnsi="Times New Roman" w:cs="Times New Roman"/>
          <w:sz w:val="24"/>
          <w:szCs w:val="24"/>
        </w:rPr>
        <w:t>,</w:t>
      </w:r>
      <w:r w:rsidR="00AC4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parece ter aguçado, inclusive, o meu ouvir, notadamente percebido pelas influências das composições do </w:t>
      </w:r>
      <w:r>
        <w:rPr>
          <w:rFonts w:ascii="Times New Roman" w:eastAsia="Times New Roman" w:hAnsi="Times New Roman" w:cs="Times New Roman"/>
          <w:sz w:val="24"/>
          <w:szCs w:val="24"/>
        </w:rPr>
        <w:lastRenderedPageBreak/>
        <w:t>artista cearense Belchior</w:t>
      </w:r>
      <w:r w:rsidR="005D1805">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nas minhas experiências reflexivas sobre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w:t>
      </w:r>
    </w:p>
    <w:p w14:paraId="2D762D3A" w14:textId="2177413D" w:rsidR="00DD40CD"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ação por si só é incapaz de extrapolar o que Belchior dizia em suas </w:t>
      </w:r>
      <w:r w:rsidR="00AC4AC2">
        <w:rPr>
          <w:rFonts w:ascii="Times New Roman" w:eastAsia="Times New Roman" w:hAnsi="Times New Roman" w:cs="Times New Roman"/>
          <w:sz w:val="24"/>
          <w:szCs w:val="24"/>
        </w:rPr>
        <w:t>músicas</w:t>
      </w:r>
      <w:r>
        <w:rPr>
          <w:rFonts w:ascii="Times New Roman" w:eastAsia="Times New Roman" w:hAnsi="Times New Roman" w:cs="Times New Roman"/>
          <w:sz w:val="24"/>
          <w:szCs w:val="24"/>
        </w:rPr>
        <w:t xml:space="preserve">, mas tomei esse espaço </w:t>
      </w:r>
      <w:r w:rsidR="00AC4A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 dizer das letras e o meu pensar </w:t>
      </w:r>
      <w:r w:rsidR="00AC4A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uma oficina de saber-fazer criativo e reflexivo, capturando outras formas e elementos que pudessem enriquecer a produção de conhecimento e me ajudassem a combinar gostos pessoais e de trabalho como caminho investigativo e metafórico possível para os estudos das organizações e dos indivíduos</w:t>
      </w:r>
      <w:r w:rsidR="00AC4AC2">
        <w:rPr>
          <w:rFonts w:ascii="Times New Roman" w:eastAsia="Times New Roman" w:hAnsi="Times New Roman" w:cs="Times New Roman"/>
          <w:sz w:val="24"/>
          <w:szCs w:val="24"/>
        </w:rPr>
        <w:t xml:space="preserve">, no contexto das </w:t>
      </w:r>
      <w:r w:rsidR="00AC4AC2">
        <w:rPr>
          <w:rFonts w:ascii="Times New Roman" w:eastAsia="Times New Roman" w:hAnsi="Times New Roman" w:cs="Times New Roman"/>
          <w:i/>
          <w:iCs/>
          <w:sz w:val="24"/>
          <w:szCs w:val="24"/>
        </w:rPr>
        <w:t>startups</w:t>
      </w:r>
      <w:r w:rsidR="00AC4AC2">
        <w:rPr>
          <w:rFonts w:ascii="Times New Roman" w:eastAsia="Times New Roman" w:hAnsi="Times New Roman" w:cs="Times New Roman"/>
          <w:sz w:val="24"/>
          <w:szCs w:val="24"/>
        </w:rPr>
        <w:t xml:space="preserve">. </w:t>
      </w:r>
      <w:r w:rsidR="007A4F90">
        <w:rPr>
          <w:rFonts w:ascii="Times New Roman" w:eastAsia="Times New Roman" w:hAnsi="Times New Roman" w:cs="Times New Roman"/>
          <w:sz w:val="24"/>
          <w:szCs w:val="24"/>
        </w:rPr>
        <w:t xml:space="preserve">Há, aqui, uma possível tensão entre a autoridade das teorias científicas produzidas à época e a utilização das músicas de </w:t>
      </w:r>
      <w:r w:rsidR="007A4F90">
        <w:rPr>
          <w:rFonts w:ascii="Times New Roman" w:eastAsia="Times New Roman" w:hAnsi="Times New Roman" w:cs="Times New Roman"/>
          <w:sz w:val="24"/>
          <w:szCs w:val="24"/>
        </w:rPr>
        <w:lastRenderedPageBreak/>
        <w:t>Belchior a respeito dos jovens e da sociedade</w:t>
      </w:r>
      <w:r w:rsidR="00080C6A">
        <w:rPr>
          <w:rFonts w:ascii="Times New Roman" w:eastAsia="Times New Roman" w:hAnsi="Times New Roman" w:cs="Times New Roman"/>
          <w:sz w:val="24"/>
          <w:szCs w:val="24"/>
        </w:rPr>
        <w:t xml:space="preserve"> por ele cantada</w:t>
      </w:r>
      <w:r w:rsidR="007A4F90">
        <w:rPr>
          <w:rFonts w:ascii="Times New Roman" w:eastAsia="Times New Roman" w:hAnsi="Times New Roman" w:cs="Times New Roman"/>
          <w:sz w:val="24"/>
          <w:szCs w:val="24"/>
        </w:rPr>
        <w:t>, mas essa discussão sobre a valorização do conhecimento científico como superior às demais formas de pensar tem sido questionada</w:t>
      </w:r>
      <w:r w:rsidR="00DD40CD">
        <w:rPr>
          <w:rFonts w:ascii="Times New Roman" w:eastAsia="Times New Roman" w:hAnsi="Times New Roman" w:cs="Times New Roman"/>
          <w:sz w:val="24"/>
          <w:szCs w:val="24"/>
        </w:rPr>
        <w:t>.</w:t>
      </w:r>
      <w:r w:rsidR="007A4F90">
        <w:rPr>
          <w:rFonts w:ascii="Times New Roman" w:eastAsia="Times New Roman" w:hAnsi="Times New Roman" w:cs="Times New Roman"/>
          <w:sz w:val="24"/>
          <w:szCs w:val="24"/>
        </w:rPr>
        <w:t xml:space="preserve"> </w:t>
      </w:r>
    </w:p>
    <w:p w14:paraId="749BFDB1" w14:textId="38469FA6" w:rsidR="00DD40CD" w:rsidRPr="00DD40CD" w:rsidRDefault="007A4F90" w:rsidP="00DD40CD">
      <w:pPr>
        <w:spacing w:before="240" w:line="240" w:lineRule="auto"/>
        <w:ind w:firstLine="700"/>
        <w:jc w:val="both"/>
        <w:rPr>
          <w:rFonts w:ascii="Times New Roman" w:eastAsia="Times New Roman" w:hAnsi="Times New Roman" w:cs="Times New Roman"/>
          <w:sz w:val="24"/>
          <w:szCs w:val="24"/>
        </w:rPr>
      </w:pPr>
      <w:r w:rsidRPr="000F426C">
        <w:rPr>
          <w:rFonts w:ascii="Times New Roman" w:eastAsia="Times New Roman" w:hAnsi="Times New Roman" w:cs="Times New Roman"/>
          <w:sz w:val="24"/>
          <w:szCs w:val="24"/>
        </w:rPr>
        <w:t>Moscovici (200</w:t>
      </w:r>
      <w:r w:rsidR="000F426C" w:rsidRPr="000F426C">
        <w:rPr>
          <w:rFonts w:ascii="Times New Roman" w:eastAsia="Times New Roman" w:hAnsi="Times New Roman" w:cs="Times New Roman"/>
          <w:sz w:val="24"/>
          <w:szCs w:val="24"/>
        </w:rPr>
        <w:t>3</w:t>
      </w:r>
      <w:r w:rsidRPr="000F42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D40CD">
        <w:rPr>
          <w:rFonts w:ascii="Times New Roman" w:eastAsia="Times New Roman" w:hAnsi="Times New Roman" w:cs="Times New Roman"/>
          <w:sz w:val="24"/>
          <w:szCs w:val="24"/>
        </w:rPr>
        <w:t>por exemplo, pontua a importância de</w:t>
      </w:r>
      <w:r>
        <w:rPr>
          <w:rFonts w:ascii="Times New Roman" w:eastAsia="Times New Roman" w:hAnsi="Times New Roman" w:cs="Times New Roman"/>
          <w:sz w:val="24"/>
          <w:szCs w:val="24"/>
        </w:rPr>
        <w:t xml:space="preserve">, </w:t>
      </w:r>
      <w:r w:rsidR="00080C6A">
        <w:rPr>
          <w:rFonts w:ascii="Times New Roman" w:eastAsia="Times New Roman" w:hAnsi="Times New Roman" w:cs="Times New Roman"/>
          <w:sz w:val="24"/>
          <w:szCs w:val="24"/>
        </w:rPr>
        <w:t>do ponto de vista epistemológico</w:t>
      </w:r>
      <w:r>
        <w:rPr>
          <w:rFonts w:ascii="Times New Roman" w:eastAsia="Times New Roman" w:hAnsi="Times New Roman" w:cs="Times New Roman"/>
          <w:sz w:val="24"/>
          <w:szCs w:val="24"/>
        </w:rPr>
        <w:t xml:space="preserve">, </w:t>
      </w:r>
      <w:r w:rsidR="00DD40CD">
        <w:rPr>
          <w:rFonts w:ascii="Times New Roman" w:eastAsia="Times New Roman" w:hAnsi="Times New Roman" w:cs="Times New Roman"/>
          <w:sz w:val="24"/>
          <w:szCs w:val="24"/>
        </w:rPr>
        <w:t xml:space="preserve">tentar </w:t>
      </w:r>
      <w:r>
        <w:rPr>
          <w:rFonts w:ascii="Times New Roman" w:eastAsia="Times New Roman" w:hAnsi="Times New Roman" w:cs="Times New Roman"/>
          <w:sz w:val="24"/>
          <w:szCs w:val="24"/>
        </w:rPr>
        <w:t>nublar</w:t>
      </w:r>
      <w:r w:rsidR="00080C6A">
        <w:rPr>
          <w:rFonts w:ascii="Times New Roman" w:eastAsia="Times New Roman" w:hAnsi="Times New Roman" w:cs="Times New Roman"/>
          <w:sz w:val="24"/>
          <w:szCs w:val="24"/>
        </w:rPr>
        <w:t xml:space="preserve"> as fronteiras entre a arte e a </w:t>
      </w:r>
      <w:r w:rsidR="00080C6A" w:rsidRPr="000F426C">
        <w:rPr>
          <w:rFonts w:ascii="Times New Roman" w:eastAsia="Times New Roman" w:hAnsi="Times New Roman" w:cs="Times New Roman"/>
          <w:sz w:val="24"/>
          <w:szCs w:val="24"/>
        </w:rPr>
        <w:t xml:space="preserve">ciência. </w:t>
      </w:r>
      <w:r w:rsidR="002A7E7E" w:rsidRPr="000F426C">
        <w:rPr>
          <w:rFonts w:ascii="Times New Roman" w:eastAsia="Times New Roman" w:hAnsi="Times New Roman" w:cs="Times New Roman"/>
          <w:sz w:val="24"/>
          <w:szCs w:val="24"/>
        </w:rPr>
        <w:t>Carvalho, Siqueira e Schiavoni (2019</w:t>
      </w:r>
      <w:r w:rsidR="00080C6A" w:rsidRPr="000F426C">
        <w:rPr>
          <w:rFonts w:ascii="Times New Roman" w:eastAsia="Times New Roman" w:hAnsi="Times New Roman" w:cs="Times New Roman"/>
          <w:sz w:val="24"/>
          <w:szCs w:val="24"/>
        </w:rPr>
        <w:t>, p. 278) também</w:t>
      </w:r>
      <w:r w:rsidR="00080C6A">
        <w:rPr>
          <w:rFonts w:ascii="Times New Roman" w:eastAsia="Times New Roman" w:hAnsi="Times New Roman" w:cs="Times New Roman"/>
          <w:sz w:val="24"/>
          <w:szCs w:val="24"/>
        </w:rPr>
        <w:t xml:space="preserve"> aquecem esse debate e colocam as expressões artísticas, mais especificamente as músicas, como “ações promotoras de mudanças nos parâmetros epistêmicos quando manifestam rebeldia e desobediência frente aos padrões e estética da cultura hegemônica ocidental moderna”. </w:t>
      </w:r>
      <w:r w:rsidR="00DD40CD">
        <w:rPr>
          <w:rFonts w:ascii="Times New Roman" w:eastAsia="Times New Roman" w:hAnsi="Times New Roman" w:cs="Times New Roman"/>
          <w:sz w:val="24"/>
          <w:szCs w:val="24"/>
        </w:rPr>
        <w:t>Simultaneamente, na pesquisa qualitativa, a música é um dos dispositivos usados em processos de elicitação de dados discursivos em técnicas de entrevista, narrativas de vida ou em grupos de discussão entre j</w:t>
      </w:r>
      <w:r w:rsidR="009E257A">
        <w:rPr>
          <w:rFonts w:ascii="Times New Roman" w:eastAsia="Times New Roman" w:hAnsi="Times New Roman" w:cs="Times New Roman"/>
          <w:sz w:val="24"/>
          <w:szCs w:val="24"/>
        </w:rPr>
        <w:t>o</w:t>
      </w:r>
      <w:r w:rsidR="00DD40CD">
        <w:rPr>
          <w:rFonts w:ascii="Times New Roman" w:eastAsia="Times New Roman" w:hAnsi="Times New Roman" w:cs="Times New Roman"/>
          <w:sz w:val="24"/>
          <w:szCs w:val="24"/>
        </w:rPr>
        <w:t xml:space="preserve">vens, revelando áreas, tópicos e emoções </w:t>
      </w:r>
      <w:r w:rsidR="00B53FE3">
        <w:rPr>
          <w:rFonts w:ascii="Times New Roman" w:eastAsia="Times New Roman" w:hAnsi="Times New Roman" w:cs="Times New Roman"/>
          <w:sz w:val="24"/>
          <w:szCs w:val="24"/>
        </w:rPr>
        <w:t xml:space="preserve">mais sensíveis, </w:t>
      </w:r>
      <w:r w:rsidR="00DD40CD">
        <w:rPr>
          <w:rFonts w:ascii="Times New Roman" w:eastAsia="Times New Roman" w:hAnsi="Times New Roman" w:cs="Times New Roman"/>
          <w:sz w:val="24"/>
          <w:szCs w:val="24"/>
        </w:rPr>
        <w:t>que tendem a não ser faladas ou que são difíceis de abordar através de técnicas de produção de dados discursivos mais tradicionais (</w:t>
      </w:r>
      <w:r w:rsidR="003A7269" w:rsidRPr="00B53FE3">
        <w:rPr>
          <w:rFonts w:ascii="Times New Roman" w:eastAsia="Times New Roman" w:hAnsi="Times New Roman" w:cs="Times New Roman"/>
          <w:sz w:val="24"/>
          <w:szCs w:val="24"/>
        </w:rPr>
        <w:t>ALLETT</w:t>
      </w:r>
      <w:r w:rsidR="003A7269">
        <w:rPr>
          <w:rFonts w:ascii="Times New Roman" w:eastAsia="Times New Roman" w:hAnsi="Times New Roman" w:cs="Times New Roman"/>
          <w:sz w:val="24"/>
          <w:szCs w:val="24"/>
        </w:rPr>
        <w:t>, 2010; LEVELL</w:t>
      </w:r>
      <w:r w:rsidR="00B53FE3">
        <w:rPr>
          <w:rFonts w:ascii="Times New Roman" w:eastAsia="Times New Roman" w:hAnsi="Times New Roman" w:cs="Times New Roman"/>
          <w:sz w:val="24"/>
          <w:szCs w:val="24"/>
        </w:rPr>
        <w:t xml:space="preserve">, 2019). E porque não pensar na música como dispositivo de elicitação da reflexividade do pesquisador </w:t>
      </w:r>
      <w:r w:rsidR="00484335">
        <w:rPr>
          <w:rFonts w:ascii="Times New Roman" w:eastAsia="Times New Roman" w:hAnsi="Times New Roman" w:cs="Times New Roman"/>
          <w:sz w:val="24"/>
          <w:szCs w:val="24"/>
        </w:rPr>
        <w:t xml:space="preserve">– </w:t>
      </w:r>
      <w:r w:rsidR="00B53FE3">
        <w:rPr>
          <w:rFonts w:ascii="Times New Roman" w:eastAsia="Times New Roman" w:hAnsi="Times New Roman" w:cs="Times New Roman"/>
          <w:sz w:val="24"/>
          <w:szCs w:val="24"/>
        </w:rPr>
        <w:t xml:space="preserve">e não apenas dos que costumam ser seus interlocutores </w:t>
      </w:r>
      <w:r w:rsidR="00484335">
        <w:rPr>
          <w:rFonts w:ascii="Times New Roman" w:eastAsia="Times New Roman" w:hAnsi="Times New Roman" w:cs="Times New Roman"/>
          <w:sz w:val="24"/>
          <w:szCs w:val="24"/>
        </w:rPr>
        <w:t>–</w:t>
      </w:r>
      <w:r w:rsidR="00B53FE3">
        <w:rPr>
          <w:rFonts w:ascii="Times New Roman" w:eastAsia="Times New Roman" w:hAnsi="Times New Roman" w:cs="Times New Roman"/>
          <w:sz w:val="24"/>
          <w:szCs w:val="24"/>
        </w:rPr>
        <w:t xml:space="preserve">, indicando </w:t>
      </w:r>
      <w:r w:rsidR="00484335">
        <w:rPr>
          <w:rFonts w:ascii="Times New Roman" w:eastAsia="Times New Roman" w:hAnsi="Times New Roman" w:cs="Times New Roman"/>
          <w:sz w:val="24"/>
          <w:szCs w:val="24"/>
        </w:rPr>
        <w:t>vestígios</w:t>
      </w:r>
      <w:r w:rsidR="00B53FE3">
        <w:rPr>
          <w:rFonts w:ascii="Times New Roman" w:eastAsia="Times New Roman" w:hAnsi="Times New Roman" w:cs="Times New Roman"/>
          <w:sz w:val="24"/>
          <w:szCs w:val="24"/>
        </w:rPr>
        <w:t xml:space="preserve"> de </w:t>
      </w:r>
      <w:r w:rsidR="00B53FE3">
        <w:rPr>
          <w:rFonts w:ascii="Times New Roman" w:eastAsia="Times New Roman" w:hAnsi="Times New Roman" w:cs="Times New Roman"/>
          <w:sz w:val="24"/>
          <w:szCs w:val="24"/>
        </w:rPr>
        <w:lastRenderedPageBreak/>
        <w:t>realidades ainda pouco abordadas na literatura acad</w:t>
      </w:r>
      <w:r w:rsidR="00484335">
        <w:rPr>
          <w:rFonts w:ascii="Times New Roman" w:eastAsia="Times New Roman" w:hAnsi="Times New Roman" w:cs="Times New Roman"/>
          <w:sz w:val="24"/>
          <w:szCs w:val="24"/>
        </w:rPr>
        <w:t>ê</w:t>
      </w:r>
      <w:r w:rsidR="00B53FE3">
        <w:rPr>
          <w:rFonts w:ascii="Times New Roman" w:eastAsia="Times New Roman" w:hAnsi="Times New Roman" w:cs="Times New Roman"/>
          <w:sz w:val="24"/>
          <w:szCs w:val="24"/>
        </w:rPr>
        <w:t>mica, apontando para novas hipóteses a serem exploradas, e abrindo novos caminhos de pesquisa</w:t>
      </w:r>
      <w:r w:rsidR="009757DC">
        <w:rPr>
          <w:rFonts w:ascii="Times New Roman" w:eastAsia="Times New Roman" w:hAnsi="Times New Roman" w:cs="Times New Roman"/>
          <w:sz w:val="24"/>
          <w:szCs w:val="24"/>
        </w:rPr>
        <w:t>.</w:t>
      </w:r>
      <w:r w:rsidR="00B53FE3">
        <w:rPr>
          <w:rFonts w:ascii="Times New Roman" w:eastAsia="Times New Roman" w:hAnsi="Times New Roman" w:cs="Times New Roman"/>
          <w:sz w:val="24"/>
          <w:szCs w:val="24"/>
        </w:rPr>
        <w:t xml:space="preserve"> </w:t>
      </w:r>
      <w:r w:rsidR="009D6AEB">
        <w:rPr>
          <w:rFonts w:ascii="Times New Roman" w:eastAsia="Times New Roman" w:hAnsi="Times New Roman" w:cs="Times New Roman"/>
          <w:sz w:val="24"/>
          <w:szCs w:val="24"/>
        </w:rPr>
        <w:t xml:space="preserve">A literatura não o fez, tantas vezes, a começar pelas leituras de </w:t>
      </w:r>
      <w:r w:rsidR="009D6AEB" w:rsidRPr="009D6AEB">
        <w:rPr>
          <w:rFonts w:ascii="Times New Roman" w:eastAsia="Times New Roman" w:hAnsi="Times New Roman" w:cs="Times New Roman"/>
          <w:sz w:val="24"/>
          <w:szCs w:val="24"/>
        </w:rPr>
        <w:t xml:space="preserve">Goethe </w:t>
      </w:r>
      <w:r w:rsidR="009D6AEB">
        <w:rPr>
          <w:rFonts w:ascii="Times New Roman" w:eastAsia="Times New Roman" w:hAnsi="Times New Roman" w:cs="Times New Roman"/>
          <w:sz w:val="24"/>
          <w:szCs w:val="24"/>
        </w:rPr>
        <w:t>por parte de Max Weber, a partir de onde se inspirou na formulação do conceito de “afinidade eletiva”</w:t>
      </w:r>
      <w:r w:rsidR="003A7269">
        <w:rPr>
          <w:rFonts w:ascii="Times New Roman" w:eastAsia="Times New Roman" w:hAnsi="Times New Roman" w:cs="Times New Roman"/>
          <w:sz w:val="24"/>
          <w:szCs w:val="24"/>
        </w:rPr>
        <w:t xml:space="preserve">? </w:t>
      </w:r>
      <w:r w:rsidR="009D6AEB">
        <w:rPr>
          <w:rFonts w:ascii="Times New Roman" w:eastAsia="Times New Roman" w:hAnsi="Times New Roman" w:cs="Times New Roman"/>
          <w:sz w:val="24"/>
          <w:szCs w:val="24"/>
        </w:rPr>
        <w:t>(L</w:t>
      </w:r>
      <w:r w:rsidR="003A7269">
        <w:rPr>
          <w:rFonts w:ascii="Times New Roman" w:eastAsia="Times New Roman" w:hAnsi="Times New Roman" w:cs="Times New Roman"/>
          <w:sz w:val="24"/>
          <w:szCs w:val="24"/>
        </w:rPr>
        <w:t>OWY</w:t>
      </w:r>
      <w:r w:rsidR="00803E7F">
        <w:rPr>
          <w:rFonts w:ascii="Times New Roman" w:eastAsia="Times New Roman" w:hAnsi="Times New Roman" w:cs="Times New Roman"/>
          <w:sz w:val="24"/>
          <w:szCs w:val="24"/>
        </w:rPr>
        <w:t>, 2011)</w:t>
      </w:r>
      <w:r w:rsidR="00484335">
        <w:rPr>
          <w:rFonts w:ascii="Times New Roman" w:eastAsia="Times New Roman" w:hAnsi="Times New Roman" w:cs="Times New Roman"/>
          <w:sz w:val="24"/>
          <w:szCs w:val="24"/>
        </w:rPr>
        <w:t>.</w:t>
      </w:r>
    </w:p>
    <w:p w14:paraId="22F9181A" w14:textId="11E67D82" w:rsidR="00E4118B" w:rsidRDefault="00B53FE3" w:rsidP="00E4118B">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w:t>
      </w:r>
      <w:r w:rsidR="00484335">
        <w:rPr>
          <w:rFonts w:ascii="Times New Roman" w:eastAsia="Times New Roman" w:hAnsi="Times New Roman" w:cs="Times New Roman"/>
          <w:sz w:val="24"/>
          <w:szCs w:val="24"/>
        </w:rPr>
        <w:t>perspectiva</w:t>
      </w:r>
      <w:r>
        <w:rPr>
          <w:rFonts w:ascii="Times New Roman" w:eastAsia="Times New Roman" w:hAnsi="Times New Roman" w:cs="Times New Roman"/>
          <w:sz w:val="24"/>
          <w:szCs w:val="24"/>
        </w:rPr>
        <w:t>, as</w:t>
      </w:r>
      <w:r w:rsidR="00DE4289">
        <w:rPr>
          <w:rFonts w:ascii="Times New Roman" w:eastAsia="Times New Roman" w:hAnsi="Times New Roman" w:cs="Times New Roman"/>
          <w:sz w:val="24"/>
          <w:szCs w:val="24"/>
        </w:rPr>
        <w:t xml:space="preserve"> músicas do artista cearense não se configuram como objeto</w:t>
      </w:r>
      <w:r>
        <w:rPr>
          <w:rFonts w:ascii="Times New Roman" w:eastAsia="Times New Roman" w:hAnsi="Times New Roman" w:cs="Times New Roman"/>
          <w:sz w:val="24"/>
          <w:szCs w:val="24"/>
        </w:rPr>
        <w:t xml:space="preserve"> de estudo</w:t>
      </w:r>
      <w:r w:rsidR="00DE4289">
        <w:rPr>
          <w:rFonts w:ascii="Times New Roman" w:eastAsia="Times New Roman" w:hAnsi="Times New Roman" w:cs="Times New Roman"/>
          <w:sz w:val="24"/>
          <w:szCs w:val="24"/>
        </w:rPr>
        <w:t xml:space="preserve">, mas como dados que serão explorados e analisados em alusão aos percursos dos </w:t>
      </w:r>
      <w:r w:rsidR="00DE4289">
        <w:rPr>
          <w:rFonts w:ascii="Times New Roman" w:eastAsia="Times New Roman" w:hAnsi="Times New Roman" w:cs="Times New Roman"/>
          <w:i/>
          <w:sz w:val="24"/>
          <w:szCs w:val="24"/>
        </w:rPr>
        <w:t>startuppers</w:t>
      </w:r>
      <w:r w:rsidR="00DE4289">
        <w:rPr>
          <w:rFonts w:ascii="Times New Roman" w:eastAsia="Times New Roman" w:hAnsi="Times New Roman" w:cs="Times New Roman"/>
          <w:sz w:val="24"/>
          <w:szCs w:val="24"/>
        </w:rPr>
        <w:t xml:space="preserve">, estimulando essa curiosidade pelo entrecruzamento de gostos no processo de investigação. </w:t>
      </w:r>
      <w:r w:rsidR="0088516C">
        <w:rPr>
          <w:rFonts w:ascii="Times New Roman" w:eastAsia="Times New Roman" w:hAnsi="Times New Roman" w:cs="Times New Roman"/>
          <w:sz w:val="24"/>
          <w:szCs w:val="24"/>
        </w:rPr>
        <w:t xml:space="preserve">Dessa forma, destaco que este </w:t>
      </w:r>
      <w:r w:rsidR="00484335">
        <w:rPr>
          <w:rFonts w:ascii="Times New Roman" w:eastAsia="Times New Roman" w:hAnsi="Times New Roman" w:cs="Times New Roman"/>
          <w:sz w:val="24"/>
          <w:szCs w:val="24"/>
        </w:rPr>
        <w:t>artigo</w:t>
      </w:r>
      <w:r w:rsidR="0088516C">
        <w:rPr>
          <w:rFonts w:ascii="Times New Roman" w:eastAsia="Times New Roman" w:hAnsi="Times New Roman" w:cs="Times New Roman"/>
          <w:sz w:val="24"/>
          <w:szCs w:val="24"/>
        </w:rPr>
        <w:t xml:space="preserve"> tem como principal objetivo </w:t>
      </w:r>
      <w:r w:rsidR="0088516C">
        <w:rPr>
          <w:rFonts w:ascii="Times New Roman" w:eastAsia="Times New Roman" w:hAnsi="Times New Roman" w:cs="Times New Roman"/>
          <w:i/>
          <w:sz w:val="24"/>
          <w:szCs w:val="24"/>
        </w:rPr>
        <w:t>explorar alguns dos percursos dos startuppers a partir de uma experiência auditiva-musical, da escuta e da aproximação das músicas de Belchior com o mundo das startups</w:t>
      </w:r>
      <w:r w:rsidR="0088516C">
        <w:rPr>
          <w:rFonts w:ascii="Times New Roman" w:eastAsia="Times New Roman" w:hAnsi="Times New Roman" w:cs="Times New Roman"/>
          <w:sz w:val="24"/>
          <w:szCs w:val="24"/>
        </w:rPr>
        <w:t xml:space="preserve"> e, de forma secundária, </w:t>
      </w:r>
      <w:r w:rsidR="0088516C">
        <w:rPr>
          <w:rFonts w:ascii="Times New Roman" w:eastAsia="Times New Roman" w:hAnsi="Times New Roman" w:cs="Times New Roman"/>
          <w:i/>
          <w:sz w:val="24"/>
          <w:szCs w:val="24"/>
        </w:rPr>
        <w:t>experimentar a utilização de novas ferramentas tecnológicas, nesse caso o Miro</w:t>
      </w:r>
      <w:r w:rsidR="005D1805">
        <w:rPr>
          <w:rStyle w:val="FootnoteReference"/>
          <w:rFonts w:ascii="Times New Roman" w:eastAsia="Times New Roman" w:hAnsi="Times New Roman" w:cs="Times New Roman"/>
          <w:i/>
          <w:sz w:val="24"/>
          <w:szCs w:val="24"/>
        </w:rPr>
        <w:footnoteReference w:id="3"/>
      </w:r>
      <w:r w:rsidR="0088516C">
        <w:rPr>
          <w:rFonts w:ascii="Times New Roman" w:eastAsia="Times New Roman" w:hAnsi="Times New Roman" w:cs="Times New Roman"/>
          <w:i/>
          <w:sz w:val="24"/>
          <w:szCs w:val="24"/>
        </w:rPr>
        <w:t>, no processo de construção da pesquisa</w:t>
      </w:r>
      <w:r w:rsidR="0088516C">
        <w:rPr>
          <w:rFonts w:ascii="Times New Roman" w:eastAsia="Times New Roman" w:hAnsi="Times New Roman" w:cs="Times New Roman"/>
          <w:sz w:val="24"/>
          <w:szCs w:val="24"/>
        </w:rPr>
        <w:t xml:space="preserve">. </w:t>
      </w:r>
    </w:p>
    <w:p w14:paraId="7CDAE8C1" w14:textId="2B74FB03" w:rsidR="003148A1" w:rsidRPr="00E4118B" w:rsidRDefault="0088516C" w:rsidP="00E4118B">
      <w:pPr>
        <w:spacing w:before="240" w:line="24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O </w:t>
      </w:r>
      <w:r w:rsidR="00484335">
        <w:rPr>
          <w:rFonts w:ascii="Times New Roman" w:eastAsia="Times New Roman" w:hAnsi="Times New Roman" w:cs="Times New Roman"/>
          <w:sz w:val="24"/>
          <w:szCs w:val="24"/>
        </w:rPr>
        <w:t>artigo</w:t>
      </w:r>
      <w:r>
        <w:rPr>
          <w:rFonts w:ascii="Times New Roman" w:eastAsia="Times New Roman" w:hAnsi="Times New Roman" w:cs="Times New Roman"/>
          <w:sz w:val="24"/>
          <w:szCs w:val="24"/>
        </w:rPr>
        <w:t xml:space="preserve"> foi pensado e escrito de forma </w:t>
      </w:r>
      <w:r w:rsidR="00803E7F">
        <w:rPr>
          <w:rFonts w:ascii="Times New Roman" w:eastAsia="Times New Roman" w:hAnsi="Times New Roman" w:cs="Times New Roman"/>
          <w:sz w:val="24"/>
          <w:szCs w:val="24"/>
        </w:rPr>
        <w:t xml:space="preserve">a partilhar </w:t>
      </w:r>
      <w:r>
        <w:rPr>
          <w:rFonts w:ascii="Times New Roman" w:eastAsia="Times New Roman" w:hAnsi="Times New Roman" w:cs="Times New Roman"/>
          <w:sz w:val="24"/>
          <w:szCs w:val="24"/>
        </w:rPr>
        <w:t xml:space="preserve">com a comunidade acadêmica algumas das minhas reflexões e vivências com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oferecendo</w:t>
      </w:r>
      <w:r w:rsidR="00803E7F">
        <w:rPr>
          <w:rFonts w:ascii="Times New Roman" w:eastAsia="Times New Roman" w:hAnsi="Times New Roman" w:cs="Times New Roman"/>
          <w:sz w:val="24"/>
          <w:szCs w:val="24"/>
        </w:rPr>
        <w:t xml:space="preserve"> em </w:t>
      </w:r>
      <w:r w:rsidR="00484335">
        <w:rPr>
          <w:rFonts w:ascii="Times New Roman" w:eastAsia="Times New Roman" w:hAnsi="Times New Roman" w:cs="Times New Roman"/>
          <w:sz w:val="24"/>
          <w:szCs w:val="24"/>
        </w:rPr>
        <w:t>simultâneo</w:t>
      </w:r>
      <w:r>
        <w:rPr>
          <w:rFonts w:ascii="Times New Roman" w:eastAsia="Times New Roman" w:hAnsi="Times New Roman" w:cs="Times New Roman"/>
          <w:sz w:val="24"/>
          <w:szCs w:val="24"/>
        </w:rPr>
        <w:t xml:space="preserve"> outras formas de fazer pesquisa ao incorporar </w:t>
      </w:r>
      <w:r w:rsidR="00803E7F">
        <w:rPr>
          <w:rFonts w:ascii="Times New Roman" w:eastAsia="Times New Roman" w:hAnsi="Times New Roman" w:cs="Times New Roman"/>
          <w:sz w:val="24"/>
          <w:szCs w:val="24"/>
        </w:rPr>
        <w:t>materiais,</w:t>
      </w:r>
      <w:r>
        <w:rPr>
          <w:rFonts w:ascii="Times New Roman" w:eastAsia="Times New Roman" w:hAnsi="Times New Roman" w:cs="Times New Roman"/>
          <w:sz w:val="24"/>
          <w:szCs w:val="24"/>
        </w:rPr>
        <w:t xml:space="preserve"> interesses </w:t>
      </w:r>
      <w:r w:rsidR="00803E7F">
        <w:rPr>
          <w:rFonts w:ascii="Times New Roman" w:eastAsia="Times New Roman" w:hAnsi="Times New Roman" w:cs="Times New Roman"/>
          <w:sz w:val="24"/>
          <w:szCs w:val="24"/>
        </w:rPr>
        <w:t xml:space="preserve">e modos de pensar e de fazer </w:t>
      </w:r>
      <w:r>
        <w:rPr>
          <w:rFonts w:ascii="Times New Roman" w:eastAsia="Times New Roman" w:hAnsi="Times New Roman" w:cs="Times New Roman"/>
          <w:sz w:val="24"/>
          <w:szCs w:val="24"/>
        </w:rPr>
        <w:t>diversos ao longo do processo de investiga</w:t>
      </w:r>
      <w:r w:rsidR="00E4118B">
        <w:rPr>
          <w:rFonts w:ascii="Times New Roman" w:eastAsia="Times New Roman" w:hAnsi="Times New Roman" w:cs="Times New Roman"/>
          <w:sz w:val="24"/>
          <w:szCs w:val="24"/>
        </w:rPr>
        <w:t>ção e, no meu caso, de construção de um projeto de pesquisa doutoral. C</w:t>
      </w:r>
      <w:r>
        <w:rPr>
          <w:rFonts w:ascii="Times New Roman" w:eastAsia="Times New Roman" w:hAnsi="Times New Roman" w:cs="Times New Roman"/>
          <w:sz w:val="24"/>
          <w:szCs w:val="24"/>
        </w:rPr>
        <w:t xml:space="preserve">ontribui, ainda, no âmbito dos estudos das organizações e dos indivíduos, para o avanço de discussões sobre temas ligados i) aos novos líderes organizacionais dotados de carisma e heroísmo que surgem, aparentemente, como salvadores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ii) </w:t>
      </w:r>
      <w:r w:rsidR="00803E7F">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análise das performances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e a valorização da produção de conhecimento a uma escala individual para a compreensão de contextos mais amplos; e, finalmente, iii) </w:t>
      </w:r>
      <w:r w:rsidR="00803E7F">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visão esperançosa cantada por Belchior que, supostamente, disfarça-se no tempo presente de exploração sobre as </w:t>
      </w:r>
      <w:r>
        <w:rPr>
          <w:rFonts w:ascii="Times New Roman" w:eastAsia="Times New Roman" w:hAnsi="Times New Roman" w:cs="Times New Roman"/>
          <w:i/>
          <w:sz w:val="24"/>
          <w:szCs w:val="24"/>
        </w:rPr>
        <w:t xml:space="preserve">startups </w:t>
      </w:r>
      <w:r>
        <w:rPr>
          <w:rFonts w:ascii="Times New Roman" w:eastAsia="Times New Roman" w:hAnsi="Times New Roman" w:cs="Times New Roman"/>
          <w:sz w:val="24"/>
          <w:szCs w:val="24"/>
        </w:rPr>
        <w:t xml:space="preserve">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w:t>
      </w:r>
    </w:p>
    <w:p w14:paraId="1EB16977" w14:textId="77777777" w:rsidR="007A4573" w:rsidRDefault="007A4573" w:rsidP="00E4118B">
      <w:pPr>
        <w:spacing w:after="200" w:line="240" w:lineRule="auto"/>
        <w:jc w:val="both"/>
        <w:rPr>
          <w:rFonts w:ascii="Times New Roman" w:eastAsia="Times New Roman" w:hAnsi="Times New Roman" w:cs="Times New Roman"/>
          <w:b/>
          <w:sz w:val="24"/>
          <w:szCs w:val="24"/>
        </w:rPr>
      </w:pPr>
    </w:p>
    <w:p w14:paraId="326EB53E" w14:textId="6DFDEDF9" w:rsidR="00B071E1" w:rsidRPr="00E4118B" w:rsidRDefault="00C3471D" w:rsidP="00E4118B">
      <w:pPr>
        <w:spacing w:after="200" w:line="240" w:lineRule="auto"/>
        <w:jc w:val="both"/>
        <w:rPr>
          <w:rFonts w:ascii="Times New Roman" w:eastAsia="Times New Roman" w:hAnsi="Times New Roman" w:cs="Times New Roman"/>
          <w:b/>
          <w:sz w:val="24"/>
          <w:szCs w:val="24"/>
        </w:rPr>
      </w:pPr>
      <w:r w:rsidRPr="00C3471D">
        <w:rPr>
          <w:rFonts w:ascii="Times New Roman" w:eastAsia="Times New Roman" w:hAnsi="Times New Roman" w:cs="Times New Roman"/>
          <w:b/>
          <w:sz w:val="24"/>
          <w:szCs w:val="24"/>
          <w:highlight w:val="yellow"/>
        </w:rPr>
        <w:t>Começando a pensar</w:t>
      </w:r>
      <w:r>
        <w:rPr>
          <w:rFonts w:ascii="Times New Roman" w:eastAsia="Times New Roman" w:hAnsi="Times New Roman" w:cs="Times New Roman"/>
          <w:b/>
          <w:sz w:val="24"/>
          <w:szCs w:val="24"/>
        </w:rPr>
        <w:t xml:space="preserve"> </w:t>
      </w:r>
      <w:r w:rsidR="00B071E1" w:rsidRPr="00E4118B">
        <w:rPr>
          <w:rFonts w:ascii="Times New Roman" w:eastAsia="Times New Roman" w:hAnsi="Times New Roman" w:cs="Times New Roman"/>
          <w:b/>
          <w:sz w:val="24"/>
          <w:szCs w:val="24"/>
        </w:rPr>
        <w:t xml:space="preserve">com Belchior </w:t>
      </w:r>
      <w:r w:rsidR="003C441C" w:rsidRPr="003C441C">
        <w:rPr>
          <w:rFonts w:ascii="Times New Roman" w:eastAsia="Times New Roman" w:hAnsi="Times New Roman" w:cs="Times New Roman"/>
          <w:b/>
          <w:sz w:val="24"/>
          <w:szCs w:val="24"/>
          <w:highlight w:val="yellow"/>
        </w:rPr>
        <w:t>sobre</w:t>
      </w:r>
      <w:r w:rsidR="003C441C">
        <w:rPr>
          <w:rFonts w:ascii="Times New Roman" w:eastAsia="Times New Roman" w:hAnsi="Times New Roman" w:cs="Times New Roman"/>
          <w:b/>
          <w:sz w:val="24"/>
          <w:szCs w:val="24"/>
        </w:rPr>
        <w:t xml:space="preserve"> </w:t>
      </w:r>
      <w:r w:rsidR="00B071E1" w:rsidRPr="00E4118B">
        <w:rPr>
          <w:rFonts w:ascii="Times New Roman" w:eastAsia="Times New Roman" w:hAnsi="Times New Roman" w:cs="Times New Roman"/>
          <w:b/>
          <w:sz w:val="24"/>
          <w:szCs w:val="24"/>
        </w:rPr>
        <w:t xml:space="preserve">os jovens e o mundo das </w:t>
      </w:r>
      <w:r w:rsidR="00B071E1" w:rsidRPr="00E4118B">
        <w:rPr>
          <w:rFonts w:ascii="Times New Roman" w:eastAsia="Times New Roman" w:hAnsi="Times New Roman" w:cs="Times New Roman"/>
          <w:b/>
          <w:i/>
          <w:iCs/>
          <w:sz w:val="24"/>
          <w:szCs w:val="24"/>
        </w:rPr>
        <w:t>startups</w:t>
      </w:r>
    </w:p>
    <w:p w14:paraId="75204240" w14:textId="79E1E8A2" w:rsidR="003148A1" w:rsidRDefault="0088516C" w:rsidP="00E4118B">
      <w:pPr>
        <w:spacing w:after="200" w:line="240" w:lineRule="auto"/>
        <w:ind w:firstLine="720"/>
        <w:jc w:val="both"/>
        <w:rPr>
          <w:rFonts w:ascii="Times New Roman" w:eastAsia="Times New Roman" w:hAnsi="Times New Roman" w:cs="Times New Roman"/>
          <w:sz w:val="24"/>
          <w:szCs w:val="24"/>
        </w:rPr>
      </w:pPr>
      <w:r w:rsidRPr="00E4118B">
        <w:rPr>
          <w:rFonts w:ascii="Times New Roman" w:eastAsia="Times New Roman" w:hAnsi="Times New Roman" w:cs="Times New Roman"/>
          <w:bCs/>
          <w:sz w:val="24"/>
          <w:szCs w:val="24"/>
        </w:rPr>
        <w:t xml:space="preserve">As críticas e os fãs consideram as músicas de Belchior verdadeiras poesias. </w:t>
      </w:r>
      <w:r w:rsidR="00DE4289" w:rsidRPr="00E4118B">
        <w:rPr>
          <w:rFonts w:ascii="Times New Roman" w:eastAsia="Times New Roman" w:hAnsi="Times New Roman" w:cs="Times New Roman"/>
          <w:bCs/>
          <w:sz w:val="24"/>
          <w:szCs w:val="24"/>
        </w:rPr>
        <w:t>Uma de suas</w:t>
      </w:r>
      <w:r w:rsidRPr="00E4118B">
        <w:rPr>
          <w:rFonts w:ascii="Times New Roman" w:eastAsia="Times New Roman" w:hAnsi="Times New Roman" w:cs="Times New Roman"/>
          <w:bCs/>
          <w:sz w:val="24"/>
          <w:szCs w:val="24"/>
        </w:rPr>
        <w:t xml:space="preserve"> biografia</w:t>
      </w:r>
      <w:r w:rsidR="00DE4289" w:rsidRPr="00E4118B">
        <w:rPr>
          <w:rFonts w:ascii="Times New Roman" w:eastAsia="Times New Roman" w:hAnsi="Times New Roman" w:cs="Times New Roman"/>
          <w:bCs/>
          <w:sz w:val="24"/>
          <w:szCs w:val="24"/>
        </w:rPr>
        <w:t>s</w:t>
      </w:r>
      <w:r w:rsidRPr="00E4118B">
        <w:rPr>
          <w:rFonts w:ascii="Times New Roman" w:eastAsia="Times New Roman" w:hAnsi="Times New Roman" w:cs="Times New Roman"/>
          <w:bCs/>
          <w:sz w:val="24"/>
          <w:szCs w:val="24"/>
        </w:rPr>
        <w:t xml:space="preserve">, </w:t>
      </w:r>
      <w:r w:rsidR="00DE4289" w:rsidRPr="00E4118B">
        <w:rPr>
          <w:rFonts w:ascii="Times New Roman" w:eastAsia="Times New Roman" w:hAnsi="Times New Roman" w:cs="Times New Roman"/>
          <w:bCs/>
          <w:sz w:val="24"/>
          <w:szCs w:val="24"/>
        </w:rPr>
        <w:t>qual seja a</w:t>
      </w:r>
      <w:r w:rsidR="00DE4289">
        <w:rPr>
          <w:rFonts w:ascii="Times New Roman" w:eastAsia="Times New Roman" w:hAnsi="Times New Roman" w:cs="Times New Roman"/>
          <w:sz w:val="24"/>
          <w:szCs w:val="24"/>
        </w:rPr>
        <w:t xml:space="preserve"> que foi </w:t>
      </w:r>
      <w:r>
        <w:rPr>
          <w:rFonts w:ascii="Times New Roman" w:eastAsia="Times New Roman" w:hAnsi="Times New Roman" w:cs="Times New Roman"/>
          <w:sz w:val="24"/>
          <w:szCs w:val="24"/>
        </w:rPr>
        <w:t xml:space="preserve">escrita por Medeiros (2017), revela as duras realidades do </w:t>
      </w:r>
      <w:r>
        <w:rPr>
          <w:rFonts w:ascii="Times New Roman" w:eastAsia="Times New Roman" w:hAnsi="Times New Roman" w:cs="Times New Roman"/>
          <w:sz w:val="24"/>
          <w:szCs w:val="24"/>
        </w:rPr>
        <w:lastRenderedPageBreak/>
        <w:t xml:space="preserve">cotidiano de </w:t>
      </w:r>
      <w:r w:rsidR="00824F5B">
        <w:rPr>
          <w:rFonts w:ascii="Times New Roman" w:eastAsia="Times New Roman" w:hAnsi="Times New Roman" w:cs="Times New Roman"/>
          <w:sz w:val="24"/>
          <w:szCs w:val="24"/>
        </w:rPr>
        <w:t>“</w:t>
      </w:r>
      <w:r>
        <w:rPr>
          <w:rFonts w:ascii="Times New Roman" w:eastAsia="Times New Roman" w:hAnsi="Times New Roman" w:cs="Times New Roman"/>
          <w:sz w:val="24"/>
          <w:szCs w:val="24"/>
        </w:rPr>
        <w:t>Bel</w:t>
      </w:r>
      <w:r w:rsidR="00824F5B">
        <w:rPr>
          <w:rFonts w:ascii="Times New Roman" w:eastAsia="Times New Roman" w:hAnsi="Times New Roman" w:cs="Times New Roman"/>
          <w:sz w:val="24"/>
          <w:szCs w:val="24"/>
        </w:rPr>
        <w:t>”</w:t>
      </w:r>
      <w:r w:rsidR="00F35E4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como </w:t>
      </w:r>
      <w:r w:rsidR="00824F5B">
        <w:rPr>
          <w:rFonts w:ascii="Times New Roman" w:eastAsia="Times New Roman" w:hAnsi="Times New Roman" w:cs="Times New Roman"/>
          <w:sz w:val="24"/>
          <w:szCs w:val="24"/>
        </w:rPr>
        <w:t xml:space="preserve">ele o chama </w:t>
      </w:r>
      <w:r w:rsidR="00F35E42">
        <w:rPr>
          <w:rFonts w:ascii="Times New Roman" w:eastAsia="Times New Roman" w:hAnsi="Times New Roman" w:cs="Times New Roman"/>
          <w:sz w:val="24"/>
          <w:szCs w:val="24"/>
        </w:rPr>
        <w:t>carinhosamente</w:t>
      </w:r>
      <w:r>
        <w:rPr>
          <w:rFonts w:ascii="Times New Roman" w:eastAsia="Times New Roman" w:hAnsi="Times New Roman" w:cs="Times New Roman"/>
          <w:sz w:val="24"/>
          <w:szCs w:val="24"/>
        </w:rPr>
        <w:t xml:space="preserve">. Suas letras inquietantes são expressões de um tempo complexo, obscuro e com significados que vão ganhando novas configurações ao longo do tempo e imortalizando suas feituras. Em 1976, ano em que Belchior lançou 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o Brasil vivia o sombrio contexto de uma ditadura civil-militar que perdurou entre os anos de 1964 a 1985, afetando a produção de suas músicas e o início da sua vida adulta. À época do lançamento desse disco, Belchior cantava e contestava sobre as contradições e dificuldades percebidas no campo da política e da vida social de uma juventude considerada, por ele, como a grande aposta de um futuro melhor. Segundo Napolitano (2010, p. 271), “o sentido sociocultural, ideológico e, portanto, histórico, intrínseco de uma canção é produto de um conjunto indissociável que reúne: palavra (letra); música (harmonia, melodia, ritmo); performance vocal e instrumental”,</w:t>
      </w:r>
      <w:r w:rsidR="00B071E1">
        <w:rPr>
          <w:rFonts w:ascii="Times New Roman" w:eastAsia="Times New Roman" w:hAnsi="Times New Roman" w:cs="Times New Roman"/>
          <w:sz w:val="24"/>
          <w:szCs w:val="24"/>
        </w:rPr>
        <w:t xml:space="preserve"> conjunto esse que, no caso de Belchior, é</w:t>
      </w:r>
      <w:r>
        <w:rPr>
          <w:rFonts w:ascii="Times New Roman" w:eastAsia="Times New Roman" w:hAnsi="Times New Roman" w:cs="Times New Roman"/>
          <w:sz w:val="24"/>
          <w:szCs w:val="24"/>
        </w:rPr>
        <w:t xml:space="preserve"> refletido em versos carregados de fenômenos históricos, sociais e pessoais que o consagraram como um dos mais importantes artistas da música popular brasileira.</w:t>
      </w:r>
    </w:p>
    <w:p w14:paraId="719A811E" w14:textId="5CEB885D" w:rsidR="003148A1" w:rsidRDefault="0088516C" w:rsidP="00A50A30">
      <w:pPr>
        <w:spacing w:before="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w:t>
      </w:r>
      <w:r w:rsidR="00B071E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álbum </w:t>
      </w:r>
      <w:r w:rsidR="00B071E1" w:rsidRPr="003B2466">
        <w:rPr>
          <w:rFonts w:ascii="Times New Roman" w:eastAsia="Times New Roman" w:hAnsi="Times New Roman" w:cs="Times New Roman"/>
          <w:i/>
          <w:sz w:val="24"/>
          <w:szCs w:val="24"/>
        </w:rPr>
        <w:t>Alucinação</w:t>
      </w:r>
      <w:r w:rsidR="00B07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Belchior expõe o que pensa sobre a frustração dos jovens com as questões políticas e outras </w:t>
      </w:r>
      <w:r>
        <w:rPr>
          <w:rFonts w:ascii="Times New Roman" w:eastAsia="Times New Roman" w:hAnsi="Times New Roman" w:cs="Times New Roman"/>
          <w:sz w:val="24"/>
          <w:szCs w:val="24"/>
        </w:rPr>
        <w:lastRenderedPageBreak/>
        <w:t>configurações sociais do mundo</w:t>
      </w:r>
      <w:r w:rsidR="00B071E1">
        <w:rPr>
          <w:rFonts w:ascii="Times New Roman" w:eastAsia="Times New Roman" w:hAnsi="Times New Roman" w:cs="Times New Roman"/>
          <w:sz w:val="24"/>
          <w:szCs w:val="24"/>
        </w:rPr>
        <w:t xml:space="preserve"> à sua época</w:t>
      </w:r>
      <w:r>
        <w:rPr>
          <w:rFonts w:ascii="Times New Roman" w:eastAsia="Times New Roman" w:hAnsi="Times New Roman" w:cs="Times New Roman"/>
          <w:sz w:val="24"/>
          <w:szCs w:val="24"/>
        </w:rPr>
        <w:t xml:space="preserve">. Tentava mobilizá-los a tomar as rédeas de suas vidas, a recuperar a esperança usurpada pelas estruturas e a superar os limites morais da sociedade sobre eles. Passei a perceber, então, que Belchior, além do prazer que já sentia em ouvi-lo, poderia servir como inspiração para uma experiência auditiva-musical do pesquisador no processo de </w:t>
      </w:r>
      <w:r w:rsidR="003B2466">
        <w:rPr>
          <w:rFonts w:ascii="Times New Roman" w:eastAsia="Times New Roman" w:hAnsi="Times New Roman" w:cs="Times New Roman"/>
          <w:sz w:val="24"/>
          <w:szCs w:val="24"/>
        </w:rPr>
        <w:t xml:space="preserve">construção do projeto de pesquisa doutoral </w:t>
      </w:r>
      <w:r>
        <w:rPr>
          <w:rFonts w:ascii="Times New Roman" w:eastAsia="Times New Roman" w:hAnsi="Times New Roman" w:cs="Times New Roman"/>
          <w:sz w:val="24"/>
          <w:szCs w:val="24"/>
        </w:rPr>
        <w:t xml:space="preserve">e, também, como estímulo à reflexão e à exploração, no caso deste </w:t>
      </w:r>
      <w:r w:rsidR="003B2466">
        <w:rPr>
          <w:rFonts w:ascii="Times New Roman" w:eastAsia="Times New Roman" w:hAnsi="Times New Roman" w:cs="Times New Roman"/>
          <w:sz w:val="24"/>
          <w:szCs w:val="24"/>
        </w:rPr>
        <w:t>artigo</w:t>
      </w:r>
      <w:r>
        <w:rPr>
          <w:rFonts w:ascii="Times New Roman" w:eastAsia="Times New Roman" w:hAnsi="Times New Roman" w:cs="Times New Roman"/>
          <w:sz w:val="24"/>
          <w:szCs w:val="24"/>
        </w:rPr>
        <w:t xml:space="preserve">, de alguns dos percursos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De certa forma, e provavelmente potencializado pelo ouvir tendencioso de quem está misturado com o objeto, suas músicas já indicavam pistas que pareciam sugestionar entre os </w:t>
      </w:r>
      <w:r>
        <w:rPr>
          <w:rFonts w:ascii="Times New Roman" w:eastAsia="Times New Roman" w:hAnsi="Times New Roman" w:cs="Times New Roman"/>
          <w:i/>
          <w:sz w:val="24"/>
          <w:szCs w:val="24"/>
        </w:rPr>
        <w:t>startuppers</w:t>
      </w:r>
      <w:r w:rsidR="00CA3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os mesmos sentimentos de luta, de mudança e de duras realidades. O que fiz, como será visto nas próximas seções, foi organizar os pensamentos, rabiscar algumas ideias e traçar caminhos imaginários de conexões entre as letras de Belchior e as agências, os desdobros e as astúcias desses sujeitos no atual contexto dos </w:t>
      </w:r>
      <w:r w:rsidR="00824F5B">
        <w:rPr>
          <w:rFonts w:ascii="Times New Roman" w:eastAsia="Times New Roman" w:hAnsi="Times New Roman" w:cs="Times New Roman"/>
          <w:sz w:val="24"/>
          <w:szCs w:val="24"/>
        </w:rPr>
        <w:t>ditos “</w:t>
      </w:r>
      <w:r>
        <w:rPr>
          <w:rFonts w:ascii="Times New Roman" w:eastAsia="Times New Roman" w:hAnsi="Times New Roman" w:cs="Times New Roman"/>
          <w:sz w:val="24"/>
          <w:szCs w:val="24"/>
        </w:rPr>
        <w:t>ecossistemas de inovação</w:t>
      </w:r>
      <w:r w:rsidR="00824F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forma exploratória, selecionei três entrevistas concedidas por Belchior à imprensa, quais sejam i) à revista Hit-Pop (1976); ii) à TV Escola no programa Nossa Língua Portuguesa (1996); e iii) à TV O Povo no programa Grande </w:t>
      </w:r>
      <w:r>
        <w:rPr>
          <w:rFonts w:ascii="Times New Roman" w:eastAsia="Times New Roman" w:hAnsi="Times New Roman" w:cs="Times New Roman"/>
          <w:sz w:val="24"/>
          <w:szCs w:val="24"/>
        </w:rPr>
        <w:lastRenderedPageBreak/>
        <w:t xml:space="preserve">Debate (2007), para tentar perceber alguns de seus processos criativos relacionados a produção das músicas do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w:t>
      </w:r>
    </w:p>
    <w:p w14:paraId="4F583D14" w14:textId="0CEF66FF" w:rsidR="003148A1" w:rsidRDefault="0088516C" w:rsidP="00A50A30">
      <w:pPr>
        <w:spacing w:before="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entrevista concedida à revista Hit-Pop (1976, p. 11), Belchior afirmou que “</w:t>
      </w:r>
      <w:r>
        <w:rPr>
          <w:rFonts w:ascii="Times New Roman" w:eastAsia="Times New Roman" w:hAnsi="Times New Roman" w:cs="Times New Roman"/>
          <w:i/>
          <w:sz w:val="24"/>
          <w:szCs w:val="24"/>
        </w:rPr>
        <w:t>a arte não pode viver de ilusões. Sinto necessidade de falar das aspirações imediatas: dormir, comer, sentir, alegria, dor, prazer, tristeza, coisas claras, entende? Não sou, de fato, místico</w:t>
      </w:r>
      <w:r>
        <w:rPr>
          <w:rFonts w:ascii="Times New Roman" w:eastAsia="Times New Roman" w:hAnsi="Times New Roman" w:cs="Times New Roman"/>
          <w:sz w:val="24"/>
          <w:szCs w:val="24"/>
        </w:rPr>
        <w:t xml:space="preserve">”, como quem pensava o mundo a partir das experiências reais, tomando o cotidiano, tal como Pais (2002), como alavanca para o conhecimento e, nesse caso, retratadas em suas composições musicais. O que parece legitimar </w:t>
      </w:r>
      <w:r w:rsidR="00824F5B">
        <w:rPr>
          <w:rFonts w:ascii="Times New Roman" w:eastAsia="Times New Roman" w:hAnsi="Times New Roman" w:cs="Times New Roman"/>
          <w:sz w:val="24"/>
          <w:szCs w:val="24"/>
        </w:rPr>
        <w:t>um</w:t>
      </w:r>
      <w:r>
        <w:rPr>
          <w:rFonts w:ascii="Times New Roman" w:eastAsia="Times New Roman" w:hAnsi="Times New Roman" w:cs="Times New Roman"/>
          <w:sz w:val="24"/>
          <w:szCs w:val="24"/>
        </w:rPr>
        <w:t xml:space="preserve"> interesse maior </w:t>
      </w:r>
      <w:r w:rsidR="00824F5B">
        <w:rPr>
          <w:rFonts w:ascii="Times New Roman" w:eastAsia="Times New Roman" w:hAnsi="Times New Roman" w:cs="Times New Roman"/>
          <w:sz w:val="24"/>
          <w:szCs w:val="24"/>
        </w:rPr>
        <w:t xml:space="preserve">que carrego </w:t>
      </w:r>
      <w:r>
        <w:rPr>
          <w:rFonts w:ascii="Times New Roman" w:eastAsia="Times New Roman" w:hAnsi="Times New Roman" w:cs="Times New Roman"/>
          <w:sz w:val="24"/>
          <w:szCs w:val="24"/>
        </w:rPr>
        <w:t xml:space="preserve">em combater algumas das idealizações sobre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acessar esse mundo por meio dos percursos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desmistificando as construções simbólicas criadas</w:t>
      </w:r>
      <w:r w:rsidR="00D777ED">
        <w:rPr>
          <w:rFonts w:ascii="Times New Roman" w:eastAsia="Times New Roman" w:hAnsi="Times New Roman" w:cs="Times New Roman"/>
          <w:sz w:val="24"/>
          <w:szCs w:val="24"/>
        </w:rPr>
        <w:t>, em grande medida,</w:t>
      </w:r>
      <w:r>
        <w:rPr>
          <w:rFonts w:ascii="Times New Roman" w:eastAsia="Times New Roman" w:hAnsi="Times New Roman" w:cs="Times New Roman"/>
          <w:sz w:val="24"/>
          <w:szCs w:val="24"/>
        </w:rPr>
        <w:t xml:space="preserve"> pelas histórias contadas dos grandes nomes</w:t>
      </w:r>
      <w:r w:rsidR="00B071E1">
        <w:rPr>
          <w:rFonts w:ascii="Times New Roman" w:eastAsia="Times New Roman" w:hAnsi="Times New Roman" w:cs="Times New Roman"/>
          <w:sz w:val="24"/>
          <w:szCs w:val="24"/>
        </w:rPr>
        <w:t xml:space="preserve"> de celebridades</w:t>
      </w:r>
      <w:r>
        <w:rPr>
          <w:rFonts w:ascii="Times New Roman" w:eastAsia="Times New Roman" w:hAnsi="Times New Roman" w:cs="Times New Roman"/>
          <w:sz w:val="24"/>
          <w:szCs w:val="24"/>
        </w:rPr>
        <w:t xml:space="preserve"> da cena empreendedora</w:t>
      </w:r>
      <w:r w:rsidR="005D1805">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tantas vezes distantes </w:t>
      </w:r>
      <w:r>
        <w:rPr>
          <w:rFonts w:ascii="Times New Roman" w:eastAsia="Times New Roman" w:hAnsi="Times New Roman" w:cs="Times New Roman"/>
          <w:sz w:val="24"/>
          <w:szCs w:val="24"/>
        </w:rPr>
        <w:lastRenderedPageBreak/>
        <w:t xml:space="preserve">das realidades dos </w:t>
      </w:r>
      <w:r w:rsidR="00B071E1">
        <w:rPr>
          <w:rFonts w:ascii="Times New Roman" w:eastAsia="Times New Roman" w:hAnsi="Times New Roman" w:cs="Times New Roman"/>
          <w:sz w:val="24"/>
          <w:szCs w:val="24"/>
        </w:rPr>
        <w:t xml:space="preserve">milhares de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w:t>
      </w:r>
      <w:r w:rsidR="00B071E1">
        <w:rPr>
          <w:rFonts w:ascii="Times New Roman" w:eastAsia="Times New Roman" w:hAnsi="Times New Roman" w:cs="Times New Roman"/>
          <w:sz w:val="24"/>
          <w:szCs w:val="24"/>
        </w:rPr>
        <w:t>(ainda) an</w:t>
      </w:r>
      <w:r w:rsidR="003B2466">
        <w:rPr>
          <w:rFonts w:ascii="Times New Roman" w:eastAsia="Times New Roman" w:hAnsi="Times New Roman" w:cs="Times New Roman"/>
          <w:sz w:val="24"/>
          <w:szCs w:val="24"/>
        </w:rPr>
        <w:t>ô</w:t>
      </w:r>
      <w:r w:rsidR="00B071E1">
        <w:rPr>
          <w:rFonts w:ascii="Times New Roman" w:eastAsia="Times New Roman" w:hAnsi="Times New Roman" w:cs="Times New Roman"/>
          <w:sz w:val="24"/>
          <w:szCs w:val="24"/>
        </w:rPr>
        <w:t>nimos e invisíveis</w:t>
      </w:r>
      <w:r w:rsidR="00D777ED">
        <w:rPr>
          <w:rFonts w:ascii="Times New Roman" w:eastAsia="Times New Roman" w:hAnsi="Times New Roman" w:cs="Times New Roman"/>
          <w:sz w:val="24"/>
          <w:szCs w:val="24"/>
        </w:rPr>
        <w:t>.</w:t>
      </w:r>
    </w:p>
    <w:p w14:paraId="072C18BD" w14:textId="1B4EB78E"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Identifico-me, especificamente para a construção deste </w:t>
      </w:r>
      <w:r w:rsidR="001D1CF3">
        <w:rPr>
          <w:rFonts w:ascii="Times New Roman" w:eastAsia="Times New Roman" w:hAnsi="Times New Roman" w:cs="Times New Roman"/>
          <w:sz w:val="24"/>
          <w:szCs w:val="24"/>
        </w:rPr>
        <w:t>artigo</w:t>
      </w:r>
      <w:r>
        <w:rPr>
          <w:rFonts w:ascii="Times New Roman" w:eastAsia="Times New Roman" w:hAnsi="Times New Roman" w:cs="Times New Roman"/>
          <w:sz w:val="24"/>
          <w:szCs w:val="24"/>
        </w:rPr>
        <w:t xml:space="preserve">, com a originalidade e as incorporações de Belchior que dizia produzir música fundamentalmente nordestina, mas não dispensava as influências de outras áreas, como o rock, o eletrônico, os cantadores de feira, os ciganos nas estradas do Ceará, a poesia e a filosofia, para criar a sua </w:t>
      </w:r>
      <w:r w:rsidR="005F72F6">
        <w:rPr>
          <w:rFonts w:ascii="Times New Roman" w:eastAsia="Times New Roman" w:hAnsi="Times New Roman" w:cs="Times New Roman"/>
          <w:sz w:val="24"/>
          <w:szCs w:val="24"/>
        </w:rPr>
        <w:t>“</w:t>
      </w:r>
      <w:r>
        <w:rPr>
          <w:rFonts w:ascii="Times New Roman" w:eastAsia="Times New Roman" w:hAnsi="Times New Roman" w:cs="Times New Roman"/>
          <w:sz w:val="24"/>
          <w:szCs w:val="24"/>
        </w:rPr>
        <w:t>arte mestiça</w:t>
      </w:r>
      <w:r w:rsidR="005F72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(HIT-POP, 1976; MEDEIROS, 2017)</w:t>
      </w:r>
      <w:r w:rsidR="005F72F6">
        <w:rPr>
          <w:rFonts w:ascii="Times New Roman" w:eastAsia="Times New Roman" w:hAnsi="Times New Roman" w:cs="Times New Roman"/>
          <w:sz w:val="24"/>
          <w:szCs w:val="24"/>
        </w:rPr>
        <w:t>, marcada por um sincretismo eclético que permite singularizar a relevância da sua obra musical</w:t>
      </w:r>
      <w:r>
        <w:rPr>
          <w:rFonts w:ascii="Times New Roman" w:eastAsia="Times New Roman" w:hAnsi="Times New Roman" w:cs="Times New Roman"/>
          <w:sz w:val="24"/>
          <w:szCs w:val="24"/>
        </w:rPr>
        <w:t xml:space="preserve">. Belchior tomava a produção de seus discos como a única chance de oferecer ao mundo as suas reflexões, desaprovações e discordâncias sobre um período que, para ele, subtraía a esperança dos jovens. Dizia que </w:t>
      </w:r>
    </w:p>
    <w:p w14:paraId="41BDB06D" w14:textId="5B2CC46F" w:rsidR="003148A1" w:rsidRDefault="0088516C" w:rsidP="006371A3">
      <w:pPr>
        <w:spacing w:before="24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“hoje em dia já não se pode mais criar sem correr riscos. E eu quero enfrentá-los. Minha expectativa é para os jovens compositores. Sobre eles, recaem todas as dificuldades p</w:t>
      </w:r>
      <w:r w:rsidR="005F72F6">
        <w:rPr>
          <w:rFonts w:ascii="Times New Roman" w:eastAsia="Times New Roman" w:hAnsi="Times New Roman" w:cs="Times New Roman"/>
          <w:sz w:val="20"/>
          <w:szCs w:val="20"/>
        </w:rPr>
        <w:t>a</w:t>
      </w:r>
      <w:r>
        <w:rPr>
          <w:rFonts w:ascii="Times New Roman" w:eastAsia="Times New Roman" w:hAnsi="Times New Roman" w:cs="Times New Roman"/>
          <w:sz w:val="20"/>
          <w:szCs w:val="20"/>
        </w:rPr>
        <w:t>ra fazer qualquer coisa. [...] Dar as mãos a todo o pessoal desta geração violentada. Temos que encontrar uma forma de mostrar que estamos vivos. E isso só se consegue fugindo do convencional, optando definitivamente pela juventude” (HIT-POP, 1976, p. 11)</w:t>
      </w:r>
      <w:r w:rsidR="006371A3">
        <w:rPr>
          <w:rFonts w:ascii="Times New Roman" w:eastAsia="Times New Roman" w:hAnsi="Times New Roman" w:cs="Times New Roman"/>
          <w:sz w:val="20"/>
          <w:szCs w:val="20"/>
        </w:rPr>
        <w:t>.</w:t>
      </w:r>
    </w:p>
    <w:p w14:paraId="25260E0E" w14:textId="308BB302" w:rsidR="003148A1" w:rsidRPr="00CC7328"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Belchior desafiava as estruturas de sua época ao expor nas letras o que pensava sobre o que chamou de </w:t>
      </w:r>
      <w:r>
        <w:rPr>
          <w:rFonts w:ascii="Times New Roman" w:eastAsia="Times New Roman" w:hAnsi="Times New Roman" w:cs="Times New Roman"/>
          <w:i/>
          <w:sz w:val="24"/>
          <w:szCs w:val="24"/>
        </w:rPr>
        <w:t>geração violentada</w:t>
      </w:r>
      <w:r>
        <w:rPr>
          <w:rFonts w:ascii="Times New Roman" w:eastAsia="Times New Roman" w:hAnsi="Times New Roman" w:cs="Times New Roman"/>
          <w:sz w:val="24"/>
          <w:szCs w:val="24"/>
        </w:rPr>
        <w:t xml:space="preserve">, do mesmo modo que também tenho me dedicado a compreender e combater os dispositivos e mecanismos de poder presentes nos </w:t>
      </w:r>
      <w:r w:rsidR="00D777ED">
        <w:rPr>
          <w:rFonts w:ascii="Times New Roman" w:eastAsia="Times New Roman" w:hAnsi="Times New Roman" w:cs="Times New Roman"/>
          <w:sz w:val="24"/>
          <w:szCs w:val="24"/>
        </w:rPr>
        <w:t>“</w:t>
      </w:r>
      <w:r>
        <w:rPr>
          <w:rFonts w:ascii="Times New Roman" w:eastAsia="Times New Roman" w:hAnsi="Times New Roman" w:cs="Times New Roman"/>
          <w:sz w:val="24"/>
          <w:szCs w:val="24"/>
        </w:rPr>
        <w:t>ecossistemas de inovação</w:t>
      </w:r>
      <w:r w:rsidR="00D777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recaem sobre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também, </w:t>
      </w:r>
      <w:r w:rsidR="00D777ED">
        <w:rPr>
          <w:rFonts w:ascii="Times New Roman" w:eastAsia="Times New Roman" w:hAnsi="Times New Roman" w:cs="Times New Roman"/>
          <w:sz w:val="24"/>
          <w:szCs w:val="24"/>
        </w:rPr>
        <w:t xml:space="preserve">identificar e </w:t>
      </w:r>
      <w:r>
        <w:rPr>
          <w:rFonts w:ascii="Times New Roman" w:eastAsia="Times New Roman" w:hAnsi="Times New Roman" w:cs="Times New Roman"/>
          <w:sz w:val="24"/>
          <w:szCs w:val="24"/>
        </w:rPr>
        <w:t xml:space="preserve">desmistificar as configurações simbólicas </w:t>
      </w:r>
      <w:r w:rsidR="0025046D">
        <w:rPr>
          <w:rFonts w:ascii="Times New Roman" w:eastAsia="Times New Roman" w:hAnsi="Times New Roman" w:cs="Times New Roman"/>
          <w:sz w:val="24"/>
          <w:szCs w:val="24"/>
        </w:rPr>
        <w:t xml:space="preserve">hegemónicas na arena social </w:t>
      </w:r>
      <w:r>
        <w:rPr>
          <w:rFonts w:ascii="Times New Roman" w:eastAsia="Times New Roman" w:hAnsi="Times New Roman" w:cs="Times New Roman"/>
          <w:sz w:val="24"/>
          <w:szCs w:val="24"/>
        </w:rPr>
        <w:t xml:space="preserve">sobre o mundo dessas organizações. Apesar disso, e provavelmente menos revolucionário que Belchior, não desconsidero a materialidade do que acontece no substrato dos </w:t>
      </w:r>
      <w:r w:rsidR="00D777ED">
        <w:rPr>
          <w:rFonts w:ascii="Times New Roman" w:eastAsia="Times New Roman" w:hAnsi="Times New Roman" w:cs="Times New Roman"/>
          <w:sz w:val="24"/>
          <w:szCs w:val="24"/>
        </w:rPr>
        <w:t>“</w:t>
      </w:r>
      <w:r>
        <w:rPr>
          <w:rFonts w:ascii="Times New Roman" w:eastAsia="Times New Roman" w:hAnsi="Times New Roman" w:cs="Times New Roman"/>
          <w:sz w:val="24"/>
          <w:szCs w:val="24"/>
        </w:rPr>
        <w:t>ecossistemas</w:t>
      </w:r>
      <w:r w:rsidR="00D777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 prol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O que proponho é repensar as relações a partir de </w:t>
      </w:r>
      <w:r w:rsidR="0025046D">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perspectiva</w:t>
      </w:r>
      <w:r w:rsidR="0025046D">
        <w:rPr>
          <w:rFonts w:ascii="Times New Roman" w:eastAsia="Times New Roman" w:hAnsi="Times New Roman" w:cs="Times New Roman"/>
          <w:sz w:val="24"/>
          <w:szCs w:val="24"/>
        </w:rPr>
        <w:t xml:space="preserve"> sociológica</w:t>
      </w:r>
      <w:r>
        <w:rPr>
          <w:rFonts w:ascii="Times New Roman" w:eastAsia="Times New Roman" w:hAnsi="Times New Roman" w:cs="Times New Roman"/>
          <w:sz w:val="24"/>
          <w:szCs w:val="24"/>
        </w:rPr>
        <w:t xml:space="preserve"> para melhor equacionar os diferentes interesses envolvidos em torno dessas organizações</w:t>
      </w:r>
      <w:r w:rsidR="0025046D">
        <w:rPr>
          <w:rFonts w:ascii="Times New Roman" w:eastAsia="Times New Roman" w:hAnsi="Times New Roman" w:cs="Times New Roman"/>
          <w:sz w:val="24"/>
          <w:szCs w:val="24"/>
        </w:rPr>
        <w:t xml:space="preserve">, emergentes na economia neoliberal que tem configurado o capitalismo contemporâneo, e do papel social </w:t>
      </w:r>
      <w:r w:rsidR="001D1CF3">
        <w:rPr>
          <w:rFonts w:ascii="Times New Roman" w:eastAsia="Times New Roman" w:hAnsi="Times New Roman" w:cs="Times New Roman"/>
          <w:sz w:val="24"/>
          <w:szCs w:val="24"/>
        </w:rPr>
        <w:t>atribuído</w:t>
      </w:r>
      <w:r w:rsidR="0025046D">
        <w:rPr>
          <w:rFonts w:ascii="Times New Roman" w:eastAsia="Times New Roman" w:hAnsi="Times New Roman" w:cs="Times New Roman"/>
          <w:sz w:val="24"/>
          <w:szCs w:val="24"/>
        </w:rPr>
        <w:t xml:space="preserve"> aos jovens, nomeadamente aos mais qualificados, enquanto trabalhadores no atual sistema de produção pós-fordista.</w:t>
      </w:r>
      <w:r w:rsidR="00CC7328">
        <w:rPr>
          <w:rFonts w:ascii="Times New Roman" w:eastAsia="Times New Roman" w:hAnsi="Times New Roman" w:cs="Times New Roman"/>
          <w:sz w:val="24"/>
          <w:szCs w:val="24"/>
        </w:rPr>
        <w:t xml:space="preserve"> É uma oportunidade de renovar a nossa atenção sobre os jovens e a construção de suas carreiras, indo além das questões de </w:t>
      </w:r>
      <w:r w:rsidR="00A459B3">
        <w:rPr>
          <w:rFonts w:ascii="Times New Roman" w:eastAsia="Times New Roman" w:hAnsi="Times New Roman" w:cs="Times New Roman"/>
          <w:sz w:val="24"/>
          <w:szCs w:val="24"/>
        </w:rPr>
        <w:t>“</w:t>
      </w:r>
      <w:r w:rsidR="00CC7328">
        <w:rPr>
          <w:rFonts w:ascii="Times New Roman" w:eastAsia="Times New Roman" w:hAnsi="Times New Roman" w:cs="Times New Roman"/>
          <w:sz w:val="24"/>
          <w:szCs w:val="24"/>
        </w:rPr>
        <w:t>flexibilidade</w:t>
      </w:r>
      <w:r w:rsidR="00A459B3">
        <w:rPr>
          <w:rFonts w:ascii="Times New Roman" w:eastAsia="Times New Roman" w:hAnsi="Times New Roman" w:cs="Times New Roman"/>
          <w:sz w:val="24"/>
          <w:szCs w:val="24"/>
        </w:rPr>
        <w:t>”</w:t>
      </w:r>
      <w:r w:rsidR="00CC7328">
        <w:rPr>
          <w:rFonts w:ascii="Times New Roman" w:eastAsia="Times New Roman" w:hAnsi="Times New Roman" w:cs="Times New Roman"/>
          <w:sz w:val="24"/>
          <w:szCs w:val="24"/>
        </w:rPr>
        <w:t xml:space="preserve"> para questionar os valores do </w:t>
      </w:r>
      <w:r w:rsidR="00A459B3">
        <w:rPr>
          <w:rFonts w:ascii="Times New Roman" w:eastAsia="Times New Roman" w:hAnsi="Times New Roman" w:cs="Times New Roman"/>
          <w:sz w:val="24"/>
          <w:szCs w:val="24"/>
        </w:rPr>
        <w:t>“</w:t>
      </w:r>
      <w:r w:rsidR="00CC7328">
        <w:rPr>
          <w:rFonts w:ascii="Times New Roman" w:eastAsia="Times New Roman" w:hAnsi="Times New Roman" w:cs="Times New Roman"/>
          <w:sz w:val="24"/>
          <w:szCs w:val="24"/>
        </w:rPr>
        <w:t>novo espírito do capitalismo</w:t>
      </w:r>
      <w:r w:rsidR="00A459B3">
        <w:rPr>
          <w:rFonts w:ascii="Times New Roman" w:eastAsia="Times New Roman" w:hAnsi="Times New Roman" w:cs="Times New Roman"/>
          <w:sz w:val="24"/>
          <w:szCs w:val="24"/>
        </w:rPr>
        <w:t>”</w:t>
      </w:r>
      <w:r w:rsidR="00CC7328">
        <w:rPr>
          <w:rFonts w:ascii="Times New Roman" w:eastAsia="Times New Roman" w:hAnsi="Times New Roman" w:cs="Times New Roman"/>
          <w:sz w:val="24"/>
          <w:szCs w:val="24"/>
        </w:rPr>
        <w:t xml:space="preserve"> que moldam as relações entre o trabalho – do ponto de vista da </w:t>
      </w:r>
      <w:r w:rsidR="00CC7328">
        <w:rPr>
          <w:rFonts w:ascii="Times New Roman" w:eastAsia="Times New Roman" w:hAnsi="Times New Roman" w:cs="Times New Roman"/>
          <w:sz w:val="24"/>
          <w:szCs w:val="24"/>
        </w:rPr>
        <w:lastRenderedPageBreak/>
        <w:t xml:space="preserve">criação de </w:t>
      </w:r>
      <w:r w:rsidR="00CC7328">
        <w:rPr>
          <w:rFonts w:ascii="Times New Roman" w:eastAsia="Times New Roman" w:hAnsi="Times New Roman" w:cs="Times New Roman"/>
          <w:i/>
          <w:iCs/>
          <w:sz w:val="24"/>
          <w:szCs w:val="24"/>
        </w:rPr>
        <w:t>startups</w:t>
      </w:r>
      <w:r w:rsidR="00CC7328">
        <w:rPr>
          <w:rFonts w:ascii="Times New Roman" w:eastAsia="Times New Roman" w:hAnsi="Times New Roman" w:cs="Times New Roman"/>
          <w:sz w:val="24"/>
          <w:szCs w:val="24"/>
        </w:rPr>
        <w:t xml:space="preserve"> – e o </w:t>
      </w:r>
      <w:r w:rsidR="00CC7328">
        <w:rPr>
          <w:rFonts w:ascii="Times New Roman" w:eastAsia="Times New Roman" w:hAnsi="Times New Roman" w:cs="Times New Roman"/>
          <w:i/>
          <w:iCs/>
          <w:sz w:val="24"/>
          <w:szCs w:val="24"/>
        </w:rPr>
        <w:t>self</w:t>
      </w:r>
      <w:r w:rsidR="00CC7328">
        <w:rPr>
          <w:rFonts w:ascii="Times New Roman" w:eastAsia="Times New Roman" w:hAnsi="Times New Roman" w:cs="Times New Roman"/>
          <w:sz w:val="24"/>
          <w:szCs w:val="24"/>
        </w:rPr>
        <w:t xml:space="preserve"> (</w:t>
      </w:r>
      <w:r w:rsidR="00B61FB3">
        <w:rPr>
          <w:rFonts w:ascii="Times New Roman" w:eastAsia="Times New Roman" w:hAnsi="Times New Roman" w:cs="Times New Roman"/>
          <w:sz w:val="24"/>
          <w:szCs w:val="24"/>
        </w:rPr>
        <w:t>BOLTANSKI &amp; CHIAPELLO, 2009; FERRUGIA</w:t>
      </w:r>
      <w:r w:rsidR="00CC7328">
        <w:rPr>
          <w:rFonts w:ascii="Times New Roman" w:eastAsia="Times New Roman" w:hAnsi="Times New Roman" w:cs="Times New Roman"/>
          <w:sz w:val="24"/>
          <w:szCs w:val="24"/>
        </w:rPr>
        <w:t xml:space="preserve">, </w:t>
      </w:r>
      <w:r w:rsidR="00B61FB3">
        <w:rPr>
          <w:rFonts w:ascii="Times New Roman" w:eastAsia="Times New Roman" w:hAnsi="Times New Roman" w:cs="Times New Roman"/>
          <w:sz w:val="24"/>
          <w:szCs w:val="24"/>
        </w:rPr>
        <w:t xml:space="preserve">2020; </w:t>
      </w:r>
      <w:r w:rsidR="00CC7328">
        <w:rPr>
          <w:rFonts w:ascii="Times New Roman" w:eastAsia="Times New Roman" w:hAnsi="Times New Roman" w:cs="Times New Roman"/>
          <w:sz w:val="24"/>
          <w:szCs w:val="24"/>
        </w:rPr>
        <w:t>2021)</w:t>
      </w:r>
    </w:p>
    <w:p w14:paraId="3FF5FB5D" w14:textId="64010D0D"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criativo de uma das músicas do disco em questão, qual seja “</w:t>
      </w:r>
      <w:r>
        <w:rPr>
          <w:rFonts w:ascii="Times New Roman" w:eastAsia="Times New Roman" w:hAnsi="Times New Roman" w:cs="Times New Roman"/>
          <w:i/>
          <w:sz w:val="24"/>
          <w:szCs w:val="24"/>
        </w:rPr>
        <w:t>Como nossos pais</w:t>
      </w:r>
      <w:r>
        <w:rPr>
          <w:rFonts w:ascii="Times New Roman" w:eastAsia="Times New Roman" w:hAnsi="Times New Roman" w:cs="Times New Roman"/>
          <w:sz w:val="24"/>
          <w:szCs w:val="24"/>
        </w:rPr>
        <w:t xml:space="preserve">”, interpretada pela emblemática Elis Regina, parece fazer ainda mais sentido com meu posicionamento crítico-reflexivo a respeito </w:t>
      </w:r>
      <w:r w:rsidR="0025046D">
        <w:rPr>
          <w:rFonts w:ascii="Times New Roman" w:eastAsia="Times New Roman" w:hAnsi="Times New Roman" w:cs="Times New Roman"/>
          <w:sz w:val="24"/>
          <w:szCs w:val="24"/>
        </w:rPr>
        <w:t>da atual cena empreendedora</w:t>
      </w:r>
      <w:r>
        <w:rPr>
          <w:rFonts w:ascii="Times New Roman" w:eastAsia="Times New Roman" w:hAnsi="Times New Roman" w:cs="Times New Roman"/>
          <w:sz w:val="24"/>
          <w:szCs w:val="24"/>
        </w:rPr>
        <w:t>. Belchior afirmou que essa música</w:t>
      </w:r>
    </w:p>
    <w:p w14:paraId="5AB8F52D" w14:textId="77777777" w:rsidR="003148A1" w:rsidRDefault="0088516C" w:rsidP="006371A3">
      <w:pPr>
        <w:spacing w:before="24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“surgiu da vontade explícita e direta de fazer uma canção ácida, um pouco amarga e reflexiva sobre essa condição sempre mutante do jovem na era da comunicação. [...] queria fazer uma canção que ultrapassasse a mera narrativa do conflito de gerações. Que fosse também pessoal, que falasse do conflito de gerações sim, mas naquilo em que ele compromete a alma do jovem urbano, suburbano, provinciano, metropolitano. [...] O autor [Belchior] não tem tanto distanciamento dessa canção. Como autor, estou comprometido com o personagem dela. Me identifico com aquele drama, com aquela trama” (NOSSA LÍNGUA PORTUGUESA, 1996, 3’56”).</w:t>
      </w:r>
    </w:p>
    <w:p w14:paraId="04A2A9C0" w14:textId="7694D46C" w:rsidR="003148A1" w:rsidRDefault="0088516C" w:rsidP="00A50A30">
      <w:pPr>
        <w:spacing w:before="20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como ele, assumo minha proximidade com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considero o interesse maior em explorar o que acontece nos </w:t>
      </w:r>
      <w:r w:rsidR="004609E3">
        <w:rPr>
          <w:rFonts w:ascii="Times New Roman" w:eastAsia="Times New Roman" w:hAnsi="Times New Roman" w:cs="Times New Roman"/>
          <w:sz w:val="24"/>
          <w:szCs w:val="24"/>
        </w:rPr>
        <w:t>“</w:t>
      </w:r>
      <w:r>
        <w:rPr>
          <w:rFonts w:ascii="Times New Roman" w:eastAsia="Times New Roman" w:hAnsi="Times New Roman" w:cs="Times New Roman"/>
          <w:sz w:val="24"/>
          <w:szCs w:val="24"/>
        </w:rPr>
        <w:t>ecossistemas de inovação</w:t>
      </w:r>
      <w:r w:rsidR="00460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ponto de vista dos </w:t>
      </w:r>
      <w:r>
        <w:rPr>
          <w:rFonts w:ascii="Times New Roman" w:eastAsia="Times New Roman" w:hAnsi="Times New Roman" w:cs="Times New Roman"/>
          <w:i/>
          <w:sz w:val="24"/>
          <w:szCs w:val="24"/>
        </w:rPr>
        <w:lastRenderedPageBreak/>
        <w:t>startuppers</w:t>
      </w:r>
      <w:r>
        <w:rPr>
          <w:rFonts w:ascii="Times New Roman" w:eastAsia="Times New Roman" w:hAnsi="Times New Roman" w:cs="Times New Roman"/>
          <w:sz w:val="24"/>
          <w:szCs w:val="24"/>
        </w:rPr>
        <w:t xml:space="preserve"> que, muitas vezes, são </w:t>
      </w:r>
      <w:r w:rsidR="004609E3">
        <w:rPr>
          <w:rFonts w:ascii="Times New Roman" w:eastAsia="Times New Roman" w:hAnsi="Times New Roman" w:cs="Times New Roman"/>
          <w:sz w:val="24"/>
          <w:szCs w:val="24"/>
        </w:rPr>
        <w:t>“</w:t>
      </w:r>
      <w:r>
        <w:rPr>
          <w:rFonts w:ascii="Times New Roman" w:eastAsia="Times New Roman" w:hAnsi="Times New Roman" w:cs="Times New Roman"/>
          <w:sz w:val="24"/>
          <w:szCs w:val="24"/>
        </w:rPr>
        <w:t>silenciados</w:t>
      </w:r>
      <w:r w:rsidR="004609E3">
        <w:rPr>
          <w:rFonts w:ascii="Times New Roman" w:eastAsia="Times New Roman" w:hAnsi="Times New Roman" w:cs="Times New Roman"/>
          <w:sz w:val="24"/>
          <w:szCs w:val="24"/>
        </w:rPr>
        <w:t>” ou mesmo “apagados”</w:t>
      </w:r>
      <w:r>
        <w:rPr>
          <w:rFonts w:ascii="Times New Roman" w:eastAsia="Times New Roman" w:hAnsi="Times New Roman" w:cs="Times New Roman"/>
          <w:sz w:val="24"/>
          <w:szCs w:val="24"/>
        </w:rPr>
        <w:t xml:space="preserve"> pelas estruturas que se organizam em torno </w:t>
      </w:r>
      <w:r w:rsidR="000D18A1">
        <w:rPr>
          <w:rFonts w:ascii="Times New Roman" w:eastAsia="Times New Roman" w:hAnsi="Times New Roman" w:cs="Times New Roman"/>
          <w:sz w:val="24"/>
          <w:szCs w:val="24"/>
        </w:rPr>
        <w:t xml:space="preserve">da ação empreendedora </w:t>
      </w:r>
      <w:r>
        <w:rPr>
          <w:rFonts w:ascii="Times New Roman" w:eastAsia="Times New Roman" w:hAnsi="Times New Roman" w:cs="Times New Roman"/>
          <w:sz w:val="24"/>
          <w:szCs w:val="24"/>
        </w:rPr>
        <w:t xml:space="preserve">deles. </w:t>
      </w:r>
      <w:r w:rsidR="000D18A1">
        <w:rPr>
          <w:rFonts w:ascii="Times New Roman" w:eastAsia="Times New Roman" w:hAnsi="Times New Roman" w:cs="Times New Roman"/>
          <w:sz w:val="24"/>
          <w:szCs w:val="24"/>
        </w:rPr>
        <w:t>S</w:t>
      </w:r>
      <w:r>
        <w:rPr>
          <w:rFonts w:ascii="Times New Roman" w:eastAsia="Times New Roman" w:hAnsi="Times New Roman" w:cs="Times New Roman"/>
          <w:sz w:val="24"/>
          <w:szCs w:val="24"/>
        </w:rPr>
        <w:t>ão os grandes nomes considerados “de sucesso”, como Steve Jobs, Mark Zuckerberg, Elon Musk, Jeff Bezos</w:t>
      </w:r>
      <w:r w:rsidR="005D1805">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entre outros, que </w:t>
      </w:r>
      <w:r w:rsidR="000D18A1">
        <w:rPr>
          <w:rFonts w:ascii="Times New Roman" w:eastAsia="Times New Roman" w:hAnsi="Times New Roman" w:cs="Times New Roman"/>
          <w:sz w:val="24"/>
          <w:szCs w:val="24"/>
        </w:rPr>
        <w:t xml:space="preserve">se tornam protagonistas das </w:t>
      </w:r>
      <w:r>
        <w:rPr>
          <w:rFonts w:ascii="Times New Roman" w:eastAsia="Times New Roman" w:hAnsi="Times New Roman" w:cs="Times New Roman"/>
          <w:sz w:val="24"/>
          <w:szCs w:val="24"/>
        </w:rPr>
        <w:t xml:space="preserve">narrativas homogeneizantes </w:t>
      </w:r>
      <w:r w:rsidR="000D18A1">
        <w:rPr>
          <w:rFonts w:ascii="Times New Roman" w:eastAsia="Times New Roman" w:hAnsi="Times New Roman" w:cs="Times New Roman"/>
          <w:sz w:val="24"/>
          <w:szCs w:val="24"/>
        </w:rPr>
        <w:t xml:space="preserve">e ilusórias (re)produzidas </w:t>
      </w:r>
      <w:r>
        <w:rPr>
          <w:rFonts w:ascii="Times New Roman" w:eastAsia="Times New Roman" w:hAnsi="Times New Roman" w:cs="Times New Roman"/>
          <w:sz w:val="24"/>
          <w:szCs w:val="24"/>
        </w:rPr>
        <w:t>sobre organizações e indivíduos</w:t>
      </w:r>
      <w:r w:rsidR="000D18A1">
        <w:rPr>
          <w:rFonts w:ascii="Times New Roman" w:eastAsia="Times New Roman" w:hAnsi="Times New Roman" w:cs="Times New Roman"/>
          <w:sz w:val="24"/>
          <w:szCs w:val="24"/>
        </w:rPr>
        <w:t xml:space="preserve"> que são</w:t>
      </w:r>
      <w:r w:rsidR="00A969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plurais e diversos</w:t>
      </w:r>
      <w:r w:rsidR="000D18A1">
        <w:rPr>
          <w:rFonts w:ascii="Times New Roman" w:eastAsia="Times New Roman" w:hAnsi="Times New Roman" w:cs="Times New Roman"/>
          <w:sz w:val="24"/>
          <w:szCs w:val="24"/>
        </w:rPr>
        <w:t>. Daí</w:t>
      </w:r>
      <w:r>
        <w:rPr>
          <w:rFonts w:ascii="Times New Roman" w:eastAsia="Times New Roman" w:hAnsi="Times New Roman" w:cs="Times New Roman"/>
          <w:sz w:val="24"/>
          <w:szCs w:val="24"/>
        </w:rPr>
        <w:t xml:space="preserve"> a necessidade de ampliar o olhar e compreender o que acontece nos bastidores desse</w:t>
      </w:r>
      <w:r w:rsidR="000D18A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0D18A1">
        <w:rPr>
          <w:rFonts w:ascii="Times New Roman" w:eastAsia="Times New Roman" w:hAnsi="Times New Roman" w:cs="Times New Roman"/>
          <w:sz w:val="24"/>
          <w:szCs w:val="24"/>
        </w:rPr>
        <w:t>mundos sociais a que chama pomposamente “ecossistemas de inovação”</w:t>
      </w:r>
      <w:r>
        <w:rPr>
          <w:rFonts w:ascii="Times New Roman" w:eastAsia="Times New Roman" w:hAnsi="Times New Roman" w:cs="Times New Roman"/>
          <w:sz w:val="24"/>
          <w:szCs w:val="24"/>
        </w:rPr>
        <w:t>.</w:t>
      </w:r>
    </w:p>
    <w:p w14:paraId="6F56DB87" w14:textId="14BC7774" w:rsidR="003148A1" w:rsidRDefault="00EB7BFC" w:rsidP="00A50A30">
      <w:pPr>
        <w:spacing w:before="200" w:after="200" w:line="240" w:lineRule="auto"/>
        <w:jc w:val="both"/>
        <w:rPr>
          <w:rFonts w:ascii="Times New Roman" w:eastAsia="Times New Roman" w:hAnsi="Times New Roman" w:cs="Times New Roman"/>
          <w:b/>
          <w:sz w:val="24"/>
          <w:szCs w:val="24"/>
        </w:rPr>
      </w:pPr>
      <w:r w:rsidRPr="006F6A12">
        <w:rPr>
          <w:rFonts w:ascii="Times New Roman" w:eastAsia="Times New Roman" w:hAnsi="Times New Roman" w:cs="Times New Roman"/>
          <w:b/>
          <w:sz w:val="24"/>
          <w:szCs w:val="24"/>
          <w:highlight w:val="yellow"/>
        </w:rPr>
        <w:t xml:space="preserve">Uma paragem necessária para </w:t>
      </w:r>
      <w:r w:rsidR="006F6A12">
        <w:rPr>
          <w:rFonts w:ascii="Times New Roman" w:eastAsia="Times New Roman" w:hAnsi="Times New Roman" w:cs="Times New Roman"/>
          <w:b/>
          <w:sz w:val="24"/>
          <w:szCs w:val="24"/>
          <w:highlight w:val="yellow"/>
        </w:rPr>
        <w:t>refletir</w:t>
      </w:r>
      <w:r w:rsidRPr="006F6A12">
        <w:rPr>
          <w:rFonts w:ascii="Times New Roman" w:eastAsia="Times New Roman" w:hAnsi="Times New Roman" w:cs="Times New Roman"/>
          <w:b/>
          <w:sz w:val="24"/>
          <w:szCs w:val="24"/>
          <w:highlight w:val="yellow"/>
        </w:rPr>
        <w:t xml:space="preserve"> sobre</w:t>
      </w:r>
      <w:r w:rsidR="0088516C">
        <w:rPr>
          <w:rFonts w:ascii="Times New Roman" w:eastAsia="Times New Roman" w:hAnsi="Times New Roman" w:cs="Times New Roman"/>
          <w:b/>
          <w:sz w:val="24"/>
          <w:szCs w:val="24"/>
        </w:rPr>
        <w:t xml:space="preserve"> </w:t>
      </w:r>
      <w:r w:rsidR="0088516C" w:rsidRPr="00A459B3">
        <w:rPr>
          <w:rFonts w:ascii="Times New Roman" w:eastAsia="Times New Roman" w:hAnsi="Times New Roman" w:cs="Times New Roman"/>
          <w:b/>
          <w:i/>
          <w:sz w:val="24"/>
          <w:szCs w:val="24"/>
        </w:rPr>
        <w:t>design</w:t>
      </w:r>
      <w:r w:rsidR="0088516C">
        <w:rPr>
          <w:rFonts w:ascii="Times New Roman" w:eastAsia="Times New Roman" w:hAnsi="Times New Roman" w:cs="Times New Roman"/>
          <w:b/>
          <w:i/>
          <w:sz w:val="24"/>
          <w:szCs w:val="24"/>
        </w:rPr>
        <w:t xml:space="preserve"> thinking</w:t>
      </w:r>
      <w:r w:rsidR="0088516C">
        <w:rPr>
          <w:rFonts w:ascii="Times New Roman" w:eastAsia="Times New Roman" w:hAnsi="Times New Roman" w:cs="Times New Roman"/>
          <w:b/>
          <w:sz w:val="24"/>
          <w:szCs w:val="24"/>
        </w:rPr>
        <w:t xml:space="preserve">: metodologias e tecnologias </w:t>
      </w:r>
      <w:r w:rsidR="00A50A30">
        <w:rPr>
          <w:rFonts w:ascii="Times New Roman" w:eastAsia="Times New Roman" w:hAnsi="Times New Roman" w:cs="Times New Roman"/>
          <w:b/>
          <w:sz w:val="24"/>
          <w:szCs w:val="24"/>
        </w:rPr>
        <w:t>a</w:t>
      </w:r>
      <w:r w:rsidR="0088516C">
        <w:rPr>
          <w:rFonts w:ascii="Times New Roman" w:eastAsia="Times New Roman" w:hAnsi="Times New Roman" w:cs="Times New Roman"/>
          <w:b/>
          <w:sz w:val="24"/>
          <w:szCs w:val="24"/>
        </w:rPr>
        <w:t xml:space="preserve"> favor da pesquisa e do pesquisador</w:t>
      </w:r>
    </w:p>
    <w:p w14:paraId="7230AD65" w14:textId="23DC4186"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Diferentemente de Belchior, que dizia não ter disciplina para a música e que seu “</w:t>
      </w:r>
      <w:r>
        <w:rPr>
          <w:rFonts w:ascii="Times New Roman" w:eastAsia="Times New Roman" w:hAnsi="Times New Roman" w:cs="Times New Roman"/>
          <w:i/>
          <w:sz w:val="24"/>
          <w:szCs w:val="24"/>
        </w:rPr>
        <w:t>trabalho é fruto de uma fúria criativa, de uma indisciplina criativa e de um fazer artisticamente aquilo que devo fazer</w:t>
      </w:r>
      <w:r>
        <w:rPr>
          <w:rFonts w:ascii="Times New Roman" w:eastAsia="Times New Roman" w:hAnsi="Times New Roman" w:cs="Times New Roman"/>
          <w:sz w:val="24"/>
          <w:szCs w:val="24"/>
        </w:rPr>
        <w:t xml:space="preserve">” (GRANDE DEBATE, 2007, 21’35”), fui inspirado pelo </w:t>
      </w:r>
      <w:r w:rsidRPr="002817D2">
        <w:rPr>
          <w:rFonts w:ascii="Times New Roman" w:eastAsia="Times New Roman" w:hAnsi="Times New Roman" w:cs="Times New Roman"/>
          <w:i/>
          <w:sz w:val="24"/>
          <w:szCs w:val="24"/>
        </w:rPr>
        <w:t>design</w:t>
      </w:r>
      <w:r>
        <w:rPr>
          <w:rFonts w:ascii="Times New Roman" w:eastAsia="Times New Roman" w:hAnsi="Times New Roman" w:cs="Times New Roman"/>
          <w:i/>
          <w:sz w:val="24"/>
          <w:szCs w:val="24"/>
        </w:rPr>
        <w:t xml:space="preserve"> thinking</w:t>
      </w:r>
      <w:r>
        <w:rPr>
          <w:rFonts w:ascii="Times New Roman" w:eastAsia="Times New Roman" w:hAnsi="Times New Roman" w:cs="Times New Roman"/>
          <w:sz w:val="24"/>
          <w:szCs w:val="24"/>
        </w:rPr>
        <w:t xml:space="preserve"> (DT) e, igualmente, pela utilização de novas tecnologias, nesse caso da plataforma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Miro, para organizar os processos criativos na minha garagem </w:t>
      </w:r>
      <w:r>
        <w:rPr>
          <w:rFonts w:ascii="Times New Roman" w:eastAsia="Times New Roman" w:hAnsi="Times New Roman" w:cs="Times New Roman"/>
          <w:sz w:val="24"/>
          <w:szCs w:val="24"/>
        </w:rPr>
        <w:lastRenderedPageBreak/>
        <w:t>de escrita reflexiva</w:t>
      </w:r>
      <w:r w:rsidR="005D1805">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Segundo Bukowitz (2013), o DT pode ser utilizado para a solução de problemas com a utilização de ferramentas criativas e de múltiplas perspectivas. Nesse mesmo sentido, Cardon e Leonard (2010) já tinham dito que o DT compreende, visualiza e descreve problemas mais ou menos complexos para, por meio da criatividade, encontrar soluções até então pouco exploradas. No </w:t>
      </w:r>
      <w:r w:rsidR="003B51D1">
        <w:rPr>
          <w:rFonts w:ascii="Times New Roman" w:eastAsia="Times New Roman" w:hAnsi="Times New Roman" w:cs="Times New Roman"/>
          <w:sz w:val="24"/>
          <w:szCs w:val="24"/>
        </w:rPr>
        <w:t xml:space="preserve">meu </w:t>
      </w:r>
      <w:r>
        <w:rPr>
          <w:rFonts w:ascii="Times New Roman" w:eastAsia="Times New Roman" w:hAnsi="Times New Roman" w:cs="Times New Roman"/>
          <w:sz w:val="24"/>
          <w:szCs w:val="24"/>
        </w:rPr>
        <w:t>caso a utilização do Miro serviu como ferramenta de ideação dos processos criativos do pesquisador e como ferramenta de mapeamento visual d</w:t>
      </w:r>
      <w:r w:rsidR="003B51D1">
        <w:rPr>
          <w:rFonts w:ascii="Times New Roman" w:eastAsia="Times New Roman" w:hAnsi="Times New Roman" w:cs="Times New Roman"/>
          <w:sz w:val="24"/>
          <w:szCs w:val="24"/>
        </w:rPr>
        <w:t>os caminhos da</w:t>
      </w:r>
      <w:r>
        <w:rPr>
          <w:rFonts w:ascii="Times New Roman" w:eastAsia="Times New Roman" w:hAnsi="Times New Roman" w:cs="Times New Roman"/>
          <w:sz w:val="24"/>
          <w:szCs w:val="24"/>
        </w:rPr>
        <w:t xml:space="preserve"> pesquisa.</w:t>
      </w:r>
    </w:p>
    <w:p w14:paraId="25E6FF22" w14:textId="5C96C854" w:rsidR="00A50A30"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Brown (2008), o DT tem sido amplamente utilizado em atividades inovador</w:t>
      </w:r>
      <w:r w:rsidR="003B51D1">
        <w:rPr>
          <w:rFonts w:ascii="Times New Roman" w:eastAsia="Times New Roman" w:hAnsi="Times New Roman" w:cs="Times New Roman"/>
          <w:sz w:val="24"/>
          <w:szCs w:val="24"/>
        </w:rPr>
        <w:t>a</w:t>
      </w:r>
      <w:r>
        <w:rPr>
          <w:rFonts w:ascii="Times New Roman" w:eastAsia="Times New Roman" w:hAnsi="Times New Roman" w:cs="Times New Roman"/>
          <w:sz w:val="24"/>
          <w:szCs w:val="24"/>
        </w:rPr>
        <w:t>s de organizações focadas em pessoas</w:t>
      </w:r>
      <w:r w:rsidR="00460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tanto, sugere três etapas fundamentais, quais sejam: i) </w:t>
      </w:r>
      <w:r>
        <w:rPr>
          <w:rFonts w:ascii="Times New Roman" w:eastAsia="Times New Roman" w:hAnsi="Times New Roman" w:cs="Times New Roman"/>
          <w:b/>
          <w:sz w:val="24"/>
          <w:szCs w:val="24"/>
        </w:rPr>
        <w:t>inspiração</w:t>
      </w:r>
      <w:r>
        <w:rPr>
          <w:rFonts w:ascii="Times New Roman" w:eastAsia="Times New Roman" w:hAnsi="Times New Roman" w:cs="Times New Roman"/>
          <w:sz w:val="24"/>
          <w:szCs w:val="24"/>
        </w:rPr>
        <w:t xml:space="preserve">, como processo de descoberta e levantamento de problemas; ii) </w:t>
      </w:r>
      <w:r>
        <w:rPr>
          <w:rFonts w:ascii="Times New Roman" w:eastAsia="Times New Roman" w:hAnsi="Times New Roman" w:cs="Times New Roman"/>
          <w:b/>
          <w:sz w:val="24"/>
          <w:szCs w:val="24"/>
        </w:rPr>
        <w:t>ideação</w:t>
      </w:r>
      <w:r>
        <w:rPr>
          <w:rFonts w:ascii="Times New Roman" w:eastAsia="Times New Roman" w:hAnsi="Times New Roman" w:cs="Times New Roman"/>
          <w:sz w:val="24"/>
          <w:szCs w:val="24"/>
        </w:rPr>
        <w:t xml:space="preserve">, ligada </w:t>
      </w:r>
      <w:r w:rsidR="003B51D1">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criatividade e mapeamento de soluções para os problemas levantados; e, finalmente, iii) </w:t>
      </w:r>
      <w:r>
        <w:rPr>
          <w:rFonts w:ascii="Times New Roman" w:eastAsia="Times New Roman" w:hAnsi="Times New Roman" w:cs="Times New Roman"/>
          <w:b/>
          <w:sz w:val="24"/>
          <w:szCs w:val="24"/>
        </w:rPr>
        <w:t>implementação</w:t>
      </w:r>
      <w:r>
        <w:rPr>
          <w:rFonts w:ascii="Times New Roman" w:eastAsia="Times New Roman" w:hAnsi="Times New Roman" w:cs="Times New Roman"/>
          <w:sz w:val="24"/>
          <w:szCs w:val="24"/>
        </w:rPr>
        <w:t>,</w:t>
      </w:r>
      <w:r w:rsidR="003B51D1">
        <w:rPr>
          <w:rFonts w:ascii="Times New Roman" w:eastAsia="Times New Roman" w:hAnsi="Times New Roman" w:cs="Times New Roman"/>
          <w:sz w:val="24"/>
          <w:szCs w:val="24"/>
        </w:rPr>
        <w:t xml:space="preserve"> ou seja, a</w:t>
      </w:r>
      <w:r>
        <w:rPr>
          <w:rFonts w:ascii="Times New Roman" w:eastAsia="Times New Roman" w:hAnsi="Times New Roman" w:cs="Times New Roman"/>
          <w:sz w:val="24"/>
          <w:szCs w:val="24"/>
        </w:rPr>
        <w:t xml:space="preserve"> escolha do melhor caminho para a resolução dos problemas. Como já mencionado, </w:t>
      </w:r>
      <w:r>
        <w:rPr>
          <w:rFonts w:ascii="Times New Roman" w:eastAsia="Times New Roman" w:hAnsi="Times New Roman" w:cs="Times New Roman"/>
          <w:sz w:val="24"/>
          <w:szCs w:val="24"/>
        </w:rPr>
        <w:lastRenderedPageBreak/>
        <w:t xml:space="preserve">a abordagem do DT funcionou, </w:t>
      </w:r>
      <w:r w:rsidR="003B51D1">
        <w:rPr>
          <w:rFonts w:ascii="Times New Roman" w:eastAsia="Times New Roman" w:hAnsi="Times New Roman" w:cs="Times New Roman"/>
          <w:sz w:val="24"/>
          <w:szCs w:val="24"/>
        </w:rPr>
        <w:t>no meu caminho de construção do projeto de pesquisa</w:t>
      </w:r>
      <w:r w:rsidR="002817D2">
        <w:rPr>
          <w:rFonts w:ascii="Times New Roman" w:eastAsia="Times New Roman" w:hAnsi="Times New Roman" w:cs="Times New Roman"/>
          <w:sz w:val="24"/>
          <w:szCs w:val="24"/>
        </w:rPr>
        <w:t xml:space="preserve"> doutoral</w:t>
      </w:r>
      <w:r>
        <w:rPr>
          <w:rFonts w:ascii="Times New Roman" w:eastAsia="Times New Roman" w:hAnsi="Times New Roman" w:cs="Times New Roman"/>
          <w:sz w:val="24"/>
          <w:szCs w:val="24"/>
        </w:rPr>
        <w:t xml:space="preserve">, </w:t>
      </w:r>
      <w:r w:rsidR="002817D2">
        <w:rPr>
          <w:rFonts w:ascii="Times New Roman" w:eastAsia="Times New Roman" w:hAnsi="Times New Roman" w:cs="Times New Roman"/>
          <w:sz w:val="24"/>
          <w:szCs w:val="24"/>
        </w:rPr>
        <w:t>para a</w:t>
      </w:r>
      <w:r>
        <w:rPr>
          <w:rFonts w:ascii="Times New Roman" w:eastAsia="Times New Roman" w:hAnsi="Times New Roman" w:cs="Times New Roman"/>
          <w:sz w:val="24"/>
          <w:szCs w:val="24"/>
        </w:rPr>
        <w:t xml:space="preserve"> construção de esboços e cenários, enquadramentos criativos, organização do pensamento, aplicação dos trechos das entrevistas e das músicas e mapeamento visual, através do Miro, do panorama geral do desenho da pesquisa.</w:t>
      </w:r>
    </w:p>
    <w:p w14:paraId="63B06E3D" w14:textId="77777777" w:rsidR="00152C3F" w:rsidRDefault="0088516C" w:rsidP="00A50A30">
      <w:pPr>
        <w:spacing w:before="200" w:after="200" w:line="240" w:lineRule="auto"/>
        <w:ind w:firstLine="720"/>
        <w:jc w:val="both"/>
        <w:rPr>
          <w:rFonts w:ascii="Times New Roman" w:eastAsia="Times New Roman" w:hAnsi="Times New Roman" w:cs="Times New Roman"/>
          <w:sz w:val="24"/>
          <w:szCs w:val="24"/>
        </w:rPr>
        <w:sectPr w:rsidR="00152C3F" w:rsidSect="00A50A30">
          <w:footerReference w:type="default" r:id="rId10"/>
          <w:pgSz w:w="11909" w:h="16834"/>
          <w:pgMar w:top="1701" w:right="1134" w:bottom="1134" w:left="1701" w:header="720" w:footer="720" w:gutter="0"/>
          <w:pgNumType w:start="1"/>
          <w:cols w:space="720"/>
        </w:sectPr>
      </w:pPr>
      <w:r>
        <w:rPr>
          <w:rFonts w:ascii="Times New Roman" w:eastAsia="Times New Roman" w:hAnsi="Times New Roman" w:cs="Times New Roman"/>
          <w:sz w:val="24"/>
          <w:szCs w:val="24"/>
        </w:rPr>
        <w:t xml:space="preserve">A versão gratuita da plataforma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Miro foi suficiente para a construção do quadro analítico identificado como </w:t>
      </w:r>
      <w:r>
        <w:rPr>
          <w:rFonts w:ascii="Times New Roman" w:eastAsia="Times New Roman" w:hAnsi="Times New Roman" w:cs="Times New Roman"/>
          <w:i/>
          <w:sz w:val="24"/>
          <w:szCs w:val="24"/>
        </w:rPr>
        <w:t>Articulações de relatos da vida e de trechos das músicas de Belchior e suas relações com os startuppers</w:t>
      </w:r>
      <w:r>
        <w:rPr>
          <w:rFonts w:ascii="Times New Roman" w:eastAsia="Times New Roman" w:hAnsi="Times New Roman" w:cs="Times New Roman"/>
          <w:sz w:val="24"/>
          <w:szCs w:val="24"/>
        </w:rPr>
        <w:t xml:space="preserve">, conforme </w:t>
      </w:r>
      <w:r>
        <w:rPr>
          <w:rFonts w:ascii="Times New Roman" w:eastAsia="Times New Roman" w:hAnsi="Times New Roman" w:cs="Times New Roman"/>
          <w:b/>
          <w:sz w:val="24"/>
          <w:szCs w:val="24"/>
        </w:rPr>
        <w:t>Figura 1</w:t>
      </w:r>
      <w:r>
        <w:rPr>
          <w:rFonts w:ascii="Times New Roman" w:eastAsia="Times New Roman" w:hAnsi="Times New Roman" w:cs="Times New Roman"/>
          <w:sz w:val="24"/>
          <w:szCs w:val="24"/>
        </w:rPr>
        <w:t>.</w:t>
      </w:r>
    </w:p>
    <w:p w14:paraId="3215C0DF" w14:textId="0DD1EFB5" w:rsidR="00A50A30" w:rsidRDefault="00E20B0D" w:rsidP="00A50A30">
      <w:pPr>
        <w:spacing w:before="200" w:after="200" w:line="240" w:lineRule="auto"/>
        <w:ind w:firstLine="720"/>
        <w:jc w:val="both"/>
        <w:rPr>
          <w:rFonts w:ascii="Times New Roman" w:eastAsia="Times New Roman" w:hAnsi="Times New Roman" w:cs="Times New Roman"/>
          <w:sz w:val="24"/>
          <w:szCs w:val="24"/>
        </w:rPr>
      </w:pPr>
      <w:r>
        <w:rPr>
          <w:noProof/>
          <w:lang w:val="pt-PT" w:eastAsia="pt-PT"/>
        </w:rPr>
        <w:lastRenderedPageBreak/>
        <w:drawing>
          <wp:anchor distT="0" distB="0" distL="114300" distR="114300" simplePos="0" relativeHeight="251659264" behindDoc="0" locked="0" layoutInCell="1" allowOverlap="1" wp14:anchorId="6B7DE0C0" wp14:editId="7D2A5203">
            <wp:simplePos x="0" y="0"/>
            <wp:positionH relativeFrom="page">
              <wp:align>center</wp:align>
            </wp:positionH>
            <wp:positionV relativeFrom="paragraph">
              <wp:posOffset>-798195</wp:posOffset>
            </wp:positionV>
            <wp:extent cx="10344150" cy="6233446"/>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643" t="1060" r="643" b="884"/>
                    <a:stretch/>
                  </pic:blipFill>
                  <pic:spPr bwMode="auto">
                    <a:xfrm>
                      <a:off x="0" y="0"/>
                      <a:ext cx="10344150" cy="62334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88B38F" w14:textId="3168C3D0" w:rsidR="00152C3F" w:rsidRDefault="00152C3F">
      <w:pPr>
        <w:rPr>
          <w:rFonts w:ascii="Times New Roman" w:eastAsia="Times New Roman" w:hAnsi="Times New Roman" w:cs="Times New Roman"/>
          <w:sz w:val="24"/>
          <w:szCs w:val="24"/>
        </w:rPr>
      </w:pPr>
    </w:p>
    <w:p w14:paraId="7BE9E786" w14:textId="6C157F58" w:rsidR="00E20B0D" w:rsidRPr="00E20B0D" w:rsidRDefault="00E20B0D" w:rsidP="00E20B0D">
      <w:pPr>
        <w:rPr>
          <w:rFonts w:ascii="Times New Roman" w:eastAsia="Times New Roman" w:hAnsi="Times New Roman" w:cs="Times New Roman"/>
          <w:sz w:val="24"/>
          <w:szCs w:val="24"/>
        </w:rPr>
      </w:pPr>
    </w:p>
    <w:p w14:paraId="30EC6367" w14:textId="2CB3EE83" w:rsidR="00E20B0D" w:rsidRPr="00E20B0D" w:rsidRDefault="00E20B0D" w:rsidP="00E20B0D">
      <w:pPr>
        <w:rPr>
          <w:rFonts w:ascii="Times New Roman" w:eastAsia="Times New Roman" w:hAnsi="Times New Roman" w:cs="Times New Roman"/>
          <w:sz w:val="24"/>
          <w:szCs w:val="24"/>
        </w:rPr>
      </w:pPr>
    </w:p>
    <w:p w14:paraId="726E1AF3" w14:textId="77777777" w:rsidR="00E20B0D" w:rsidRPr="00E20B0D" w:rsidRDefault="00E20B0D" w:rsidP="00E20B0D">
      <w:pPr>
        <w:rPr>
          <w:rFonts w:ascii="Times New Roman" w:eastAsia="Times New Roman" w:hAnsi="Times New Roman" w:cs="Times New Roman"/>
          <w:sz w:val="24"/>
          <w:szCs w:val="24"/>
        </w:rPr>
      </w:pPr>
    </w:p>
    <w:p w14:paraId="55F81485" w14:textId="77777777" w:rsidR="00E20B0D" w:rsidRPr="00E20B0D" w:rsidRDefault="00E20B0D" w:rsidP="00E20B0D">
      <w:pPr>
        <w:rPr>
          <w:rFonts w:ascii="Times New Roman" w:eastAsia="Times New Roman" w:hAnsi="Times New Roman" w:cs="Times New Roman"/>
          <w:sz w:val="24"/>
          <w:szCs w:val="24"/>
        </w:rPr>
      </w:pPr>
    </w:p>
    <w:p w14:paraId="68EBED09" w14:textId="77777777" w:rsidR="00E20B0D" w:rsidRPr="00E20B0D" w:rsidRDefault="00E20B0D" w:rsidP="00E20B0D">
      <w:pPr>
        <w:rPr>
          <w:rFonts w:ascii="Times New Roman" w:eastAsia="Times New Roman" w:hAnsi="Times New Roman" w:cs="Times New Roman"/>
          <w:sz w:val="24"/>
          <w:szCs w:val="24"/>
        </w:rPr>
      </w:pPr>
    </w:p>
    <w:p w14:paraId="6D94393F" w14:textId="77777777" w:rsidR="00E20B0D" w:rsidRPr="00E20B0D" w:rsidRDefault="00E20B0D" w:rsidP="00E20B0D">
      <w:pPr>
        <w:rPr>
          <w:rFonts w:ascii="Times New Roman" w:eastAsia="Times New Roman" w:hAnsi="Times New Roman" w:cs="Times New Roman"/>
          <w:sz w:val="24"/>
          <w:szCs w:val="24"/>
        </w:rPr>
      </w:pPr>
    </w:p>
    <w:p w14:paraId="42A1927D" w14:textId="77777777" w:rsidR="00E20B0D" w:rsidRPr="00E20B0D" w:rsidRDefault="00E20B0D" w:rsidP="00E20B0D">
      <w:pPr>
        <w:rPr>
          <w:rFonts w:ascii="Times New Roman" w:eastAsia="Times New Roman" w:hAnsi="Times New Roman" w:cs="Times New Roman"/>
          <w:sz w:val="24"/>
          <w:szCs w:val="24"/>
        </w:rPr>
      </w:pPr>
    </w:p>
    <w:p w14:paraId="2D0B4F28" w14:textId="77777777" w:rsidR="00E20B0D" w:rsidRPr="00E20B0D" w:rsidRDefault="00E20B0D" w:rsidP="00E20B0D">
      <w:pPr>
        <w:rPr>
          <w:rFonts w:ascii="Times New Roman" w:eastAsia="Times New Roman" w:hAnsi="Times New Roman" w:cs="Times New Roman"/>
          <w:sz w:val="24"/>
          <w:szCs w:val="24"/>
        </w:rPr>
      </w:pPr>
    </w:p>
    <w:p w14:paraId="635782C7" w14:textId="77777777" w:rsidR="00E20B0D" w:rsidRPr="00E20B0D" w:rsidRDefault="00E20B0D" w:rsidP="00E20B0D">
      <w:pPr>
        <w:rPr>
          <w:rFonts w:ascii="Times New Roman" w:eastAsia="Times New Roman" w:hAnsi="Times New Roman" w:cs="Times New Roman"/>
          <w:sz w:val="24"/>
          <w:szCs w:val="24"/>
        </w:rPr>
      </w:pPr>
    </w:p>
    <w:p w14:paraId="6D1EDA97" w14:textId="77777777" w:rsidR="00E20B0D" w:rsidRPr="00E20B0D" w:rsidRDefault="00E20B0D" w:rsidP="00E20B0D">
      <w:pPr>
        <w:rPr>
          <w:rFonts w:ascii="Times New Roman" w:eastAsia="Times New Roman" w:hAnsi="Times New Roman" w:cs="Times New Roman"/>
          <w:sz w:val="24"/>
          <w:szCs w:val="24"/>
        </w:rPr>
      </w:pPr>
    </w:p>
    <w:p w14:paraId="5ADB1A94" w14:textId="77777777" w:rsidR="00E20B0D" w:rsidRPr="00E20B0D" w:rsidRDefault="00E20B0D" w:rsidP="00E20B0D">
      <w:pPr>
        <w:rPr>
          <w:rFonts w:ascii="Times New Roman" w:eastAsia="Times New Roman" w:hAnsi="Times New Roman" w:cs="Times New Roman"/>
          <w:sz w:val="24"/>
          <w:szCs w:val="24"/>
        </w:rPr>
      </w:pPr>
    </w:p>
    <w:p w14:paraId="284C1F0B" w14:textId="77777777" w:rsidR="00E20B0D" w:rsidRPr="00E20B0D" w:rsidRDefault="00E20B0D" w:rsidP="00E20B0D">
      <w:pPr>
        <w:rPr>
          <w:rFonts w:ascii="Times New Roman" w:eastAsia="Times New Roman" w:hAnsi="Times New Roman" w:cs="Times New Roman"/>
          <w:sz w:val="24"/>
          <w:szCs w:val="24"/>
        </w:rPr>
      </w:pPr>
    </w:p>
    <w:p w14:paraId="0A5D66AC" w14:textId="77777777" w:rsidR="00E20B0D" w:rsidRPr="00E20B0D" w:rsidRDefault="00E20B0D" w:rsidP="00E20B0D">
      <w:pPr>
        <w:rPr>
          <w:rFonts w:ascii="Times New Roman" w:eastAsia="Times New Roman" w:hAnsi="Times New Roman" w:cs="Times New Roman"/>
          <w:sz w:val="24"/>
          <w:szCs w:val="24"/>
        </w:rPr>
      </w:pPr>
    </w:p>
    <w:p w14:paraId="613D4918" w14:textId="77777777" w:rsidR="00E20B0D" w:rsidRPr="00E20B0D" w:rsidRDefault="00E20B0D" w:rsidP="00E20B0D">
      <w:pPr>
        <w:rPr>
          <w:rFonts w:ascii="Times New Roman" w:eastAsia="Times New Roman" w:hAnsi="Times New Roman" w:cs="Times New Roman"/>
          <w:sz w:val="24"/>
          <w:szCs w:val="24"/>
        </w:rPr>
      </w:pPr>
    </w:p>
    <w:p w14:paraId="754F1DF7" w14:textId="77777777" w:rsidR="00E20B0D" w:rsidRPr="00E20B0D" w:rsidRDefault="00E20B0D" w:rsidP="00E20B0D">
      <w:pPr>
        <w:rPr>
          <w:rFonts w:ascii="Times New Roman" w:eastAsia="Times New Roman" w:hAnsi="Times New Roman" w:cs="Times New Roman"/>
          <w:sz w:val="24"/>
          <w:szCs w:val="24"/>
        </w:rPr>
      </w:pPr>
    </w:p>
    <w:p w14:paraId="0D12B8A5" w14:textId="77777777" w:rsidR="00E20B0D" w:rsidRPr="00E20B0D" w:rsidRDefault="00E20B0D" w:rsidP="00E20B0D">
      <w:pPr>
        <w:rPr>
          <w:rFonts w:ascii="Times New Roman" w:eastAsia="Times New Roman" w:hAnsi="Times New Roman" w:cs="Times New Roman"/>
          <w:sz w:val="24"/>
          <w:szCs w:val="24"/>
        </w:rPr>
      </w:pPr>
    </w:p>
    <w:p w14:paraId="631D6F2A" w14:textId="77777777" w:rsidR="00E20B0D" w:rsidRPr="00E20B0D" w:rsidRDefault="00E20B0D" w:rsidP="00E20B0D">
      <w:pPr>
        <w:rPr>
          <w:rFonts w:ascii="Times New Roman" w:eastAsia="Times New Roman" w:hAnsi="Times New Roman" w:cs="Times New Roman"/>
          <w:sz w:val="24"/>
          <w:szCs w:val="24"/>
        </w:rPr>
      </w:pPr>
    </w:p>
    <w:p w14:paraId="268C6904" w14:textId="77777777" w:rsidR="00E20B0D" w:rsidRPr="00E20B0D" w:rsidRDefault="00E20B0D" w:rsidP="00E20B0D">
      <w:pPr>
        <w:rPr>
          <w:rFonts w:ascii="Times New Roman" w:eastAsia="Times New Roman" w:hAnsi="Times New Roman" w:cs="Times New Roman"/>
          <w:sz w:val="24"/>
          <w:szCs w:val="24"/>
        </w:rPr>
      </w:pPr>
    </w:p>
    <w:p w14:paraId="355990E7" w14:textId="77777777" w:rsidR="00E20B0D" w:rsidRDefault="00E20B0D" w:rsidP="00E20B0D">
      <w:pPr>
        <w:spacing w:line="240" w:lineRule="auto"/>
        <w:jc w:val="both"/>
        <w:rPr>
          <w:rFonts w:ascii="Times New Roman" w:eastAsia="Times New Roman" w:hAnsi="Times New Roman" w:cs="Times New Roman"/>
          <w:b/>
          <w:sz w:val="20"/>
          <w:szCs w:val="20"/>
        </w:rPr>
      </w:pPr>
    </w:p>
    <w:p w14:paraId="7891DC35" w14:textId="77777777" w:rsidR="00E20B0D" w:rsidRDefault="00E20B0D" w:rsidP="00E20B0D">
      <w:pPr>
        <w:spacing w:line="240" w:lineRule="auto"/>
        <w:jc w:val="both"/>
        <w:rPr>
          <w:rFonts w:ascii="Times New Roman" w:eastAsia="Times New Roman" w:hAnsi="Times New Roman" w:cs="Times New Roman"/>
          <w:b/>
          <w:sz w:val="20"/>
          <w:szCs w:val="20"/>
        </w:rPr>
      </w:pPr>
    </w:p>
    <w:p w14:paraId="0A830DEA" w14:textId="77777777" w:rsidR="00E20B0D" w:rsidRDefault="00E20B0D" w:rsidP="00E20B0D">
      <w:pPr>
        <w:spacing w:line="240" w:lineRule="auto"/>
        <w:jc w:val="both"/>
        <w:rPr>
          <w:rFonts w:ascii="Times New Roman" w:eastAsia="Times New Roman" w:hAnsi="Times New Roman" w:cs="Times New Roman"/>
          <w:b/>
          <w:sz w:val="20"/>
          <w:szCs w:val="20"/>
        </w:rPr>
      </w:pPr>
    </w:p>
    <w:p w14:paraId="4682F60E" w14:textId="77777777" w:rsidR="00E20B0D" w:rsidRDefault="00E20B0D" w:rsidP="00E20B0D">
      <w:pPr>
        <w:spacing w:line="240" w:lineRule="auto"/>
        <w:jc w:val="both"/>
        <w:rPr>
          <w:rFonts w:ascii="Times New Roman" w:eastAsia="Times New Roman" w:hAnsi="Times New Roman" w:cs="Times New Roman"/>
          <w:b/>
          <w:sz w:val="20"/>
          <w:szCs w:val="20"/>
        </w:rPr>
      </w:pPr>
    </w:p>
    <w:p w14:paraId="3F6E3516" w14:textId="77777777" w:rsidR="00E20B0D" w:rsidRDefault="00E20B0D" w:rsidP="00E20B0D">
      <w:pPr>
        <w:spacing w:line="240" w:lineRule="auto"/>
        <w:jc w:val="both"/>
        <w:rPr>
          <w:rFonts w:ascii="Times New Roman" w:eastAsia="Times New Roman" w:hAnsi="Times New Roman" w:cs="Times New Roman"/>
          <w:b/>
          <w:sz w:val="20"/>
          <w:szCs w:val="20"/>
        </w:rPr>
      </w:pPr>
    </w:p>
    <w:p w14:paraId="0BF16264" w14:textId="77777777" w:rsidR="00E20B0D" w:rsidRDefault="00E20B0D" w:rsidP="00E20B0D">
      <w:pPr>
        <w:spacing w:line="240" w:lineRule="auto"/>
        <w:jc w:val="both"/>
        <w:rPr>
          <w:rFonts w:ascii="Times New Roman" w:eastAsia="Times New Roman" w:hAnsi="Times New Roman" w:cs="Times New Roman"/>
          <w:b/>
          <w:sz w:val="20"/>
          <w:szCs w:val="20"/>
        </w:rPr>
      </w:pPr>
    </w:p>
    <w:p w14:paraId="42E0BA57" w14:textId="77777777" w:rsidR="00E20B0D" w:rsidRDefault="00E20B0D" w:rsidP="00E20B0D">
      <w:pPr>
        <w:spacing w:line="240" w:lineRule="auto"/>
        <w:jc w:val="both"/>
        <w:rPr>
          <w:rFonts w:ascii="Times New Roman" w:eastAsia="Times New Roman" w:hAnsi="Times New Roman" w:cs="Times New Roman"/>
          <w:b/>
          <w:sz w:val="20"/>
          <w:szCs w:val="20"/>
        </w:rPr>
      </w:pPr>
    </w:p>
    <w:p w14:paraId="7C1B322C" w14:textId="77777777" w:rsidR="00E20B0D" w:rsidRDefault="00E20B0D" w:rsidP="00E20B0D">
      <w:pPr>
        <w:spacing w:line="240" w:lineRule="auto"/>
        <w:jc w:val="both"/>
        <w:rPr>
          <w:rFonts w:ascii="Times New Roman" w:eastAsia="Times New Roman" w:hAnsi="Times New Roman" w:cs="Times New Roman"/>
          <w:b/>
          <w:sz w:val="20"/>
          <w:szCs w:val="20"/>
        </w:rPr>
      </w:pPr>
    </w:p>
    <w:p w14:paraId="29632716" w14:textId="77777777" w:rsidR="00E20B0D" w:rsidRDefault="00E20B0D" w:rsidP="00E20B0D">
      <w:pPr>
        <w:spacing w:line="240" w:lineRule="auto"/>
        <w:jc w:val="both"/>
        <w:rPr>
          <w:rFonts w:ascii="Times New Roman" w:eastAsia="Times New Roman" w:hAnsi="Times New Roman" w:cs="Times New Roman"/>
          <w:b/>
          <w:sz w:val="20"/>
          <w:szCs w:val="20"/>
        </w:rPr>
      </w:pPr>
    </w:p>
    <w:p w14:paraId="1F85F17C" w14:textId="760C74E9" w:rsidR="00E20B0D" w:rsidRDefault="00E20B0D" w:rsidP="00E20B0D">
      <w:pPr>
        <w:spacing w:line="240" w:lineRule="auto"/>
        <w:ind w:left="-851"/>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Figura 1: </w:t>
      </w:r>
      <w:r>
        <w:rPr>
          <w:rFonts w:ascii="Times New Roman" w:eastAsia="Times New Roman" w:hAnsi="Times New Roman" w:cs="Times New Roman"/>
          <w:sz w:val="20"/>
          <w:szCs w:val="20"/>
        </w:rPr>
        <w:t xml:space="preserve">Articulações de relatos de Belchior e </w:t>
      </w:r>
      <w:r w:rsidR="003A7269">
        <w:rPr>
          <w:rFonts w:ascii="Times New Roman" w:eastAsia="Times New Roman" w:hAnsi="Times New Roman" w:cs="Times New Roman"/>
          <w:sz w:val="20"/>
          <w:szCs w:val="20"/>
        </w:rPr>
        <w:t xml:space="preserve">o contexto das </w:t>
      </w:r>
      <w:r w:rsidR="003A7269">
        <w:rPr>
          <w:rFonts w:ascii="Times New Roman" w:eastAsia="Times New Roman" w:hAnsi="Times New Roman" w:cs="Times New Roman"/>
          <w:i/>
          <w:iCs/>
          <w:sz w:val="20"/>
          <w:szCs w:val="20"/>
        </w:rPr>
        <w:t>startups</w:t>
      </w:r>
      <w:r>
        <w:rPr>
          <w:rFonts w:ascii="Times New Roman" w:eastAsia="Times New Roman" w:hAnsi="Times New Roman" w:cs="Times New Roman"/>
          <w:sz w:val="20"/>
          <w:szCs w:val="20"/>
        </w:rPr>
        <w:t>.</w:t>
      </w:r>
    </w:p>
    <w:p w14:paraId="708DE781" w14:textId="77777777" w:rsidR="00E20B0D" w:rsidRDefault="00E20B0D" w:rsidP="00E20B0D">
      <w:pPr>
        <w:spacing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Fonte: Elaborado pelo autor (2021)</w:t>
      </w:r>
    </w:p>
    <w:p w14:paraId="31973052" w14:textId="2DE16629" w:rsidR="00E20B0D" w:rsidRPr="00E20B0D" w:rsidRDefault="00E20B0D" w:rsidP="00E20B0D">
      <w:pPr>
        <w:rPr>
          <w:rFonts w:ascii="Times New Roman" w:eastAsia="Times New Roman" w:hAnsi="Times New Roman" w:cs="Times New Roman"/>
          <w:sz w:val="24"/>
          <w:szCs w:val="24"/>
        </w:rPr>
        <w:sectPr w:rsidR="00E20B0D" w:rsidRPr="00E20B0D" w:rsidSect="009839BD">
          <w:headerReference w:type="default" r:id="rId12"/>
          <w:pgSz w:w="16834" w:h="11909" w:orient="landscape"/>
          <w:pgMar w:top="1701" w:right="1701" w:bottom="1134" w:left="1134" w:header="720" w:footer="720" w:gutter="0"/>
          <w:pgNumType w:start="5"/>
          <w:cols w:space="720"/>
          <w:docGrid w:linePitch="299"/>
        </w:sectPr>
      </w:pPr>
    </w:p>
    <w:p w14:paraId="775E974E" w14:textId="77777777" w:rsidR="0047528B" w:rsidRDefault="0088516C" w:rsidP="0047528B">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Ao iniciar uma conta gratuita no Miro, o primeiro passo que tomei foi criar um “</w:t>
      </w:r>
      <w:r>
        <w:rPr>
          <w:rFonts w:ascii="Times New Roman" w:eastAsia="Times New Roman" w:hAnsi="Times New Roman" w:cs="Times New Roman"/>
          <w:i/>
          <w:sz w:val="24"/>
          <w:szCs w:val="24"/>
        </w:rPr>
        <w:t>frame</w:t>
      </w:r>
      <w:r>
        <w:rPr>
          <w:rFonts w:ascii="Times New Roman" w:eastAsia="Times New Roman" w:hAnsi="Times New Roman" w:cs="Times New Roman"/>
          <w:sz w:val="24"/>
          <w:szCs w:val="24"/>
        </w:rPr>
        <w:t xml:space="preserve">” em branco flexível </w:t>
      </w:r>
      <w:r w:rsidR="0089010E">
        <w:rPr>
          <w:rFonts w:ascii="Times New Roman" w:eastAsia="Times New Roman" w:hAnsi="Times New Roman" w:cs="Times New Roman"/>
          <w:sz w:val="24"/>
          <w:szCs w:val="24"/>
        </w:rPr>
        <w:t xml:space="preserve">ou moldável </w:t>
      </w:r>
      <w:r>
        <w:rPr>
          <w:rFonts w:ascii="Times New Roman" w:eastAsia="Times New Roman" w:hAnsi="Times New Roman" w:cs="Times New Roman"/>
          <w:sz w:val="24"/>
          <w:szCs w:val="24"/>
        </w:rPr>
        <w:t>o suficiente para ser ajustado sempre que necessário. Depois, comecei a conjugar “</w:t>
      </w:r>
      <w:r>
        <w:rPr>
          <w:rFonts w:ascii="Times New Roman" w:eastAsia="Times New Roman" w:hAnsi="Times New Roman" w:cs="Times New Roman"/>
          <w:i/>
          <w:sz w:val="24"/>
          <w:szCs w:val="24"/>
        </w:rPr>
        <w:t>shapes</w:t>
      </w:r>
      <w:r>
        <w:rPr>
          <w:rFonts w:ascii="Times New Roman" w:eastAsia="Times New Roman" w:hAnsi="Times New Roman" w:cs="Times New Roman"/>
          <w:sz w:val="24"/>
          <w:szCs w:val="24"/>
        </w:rPr>
        <w:t>” no formato de quadrados e retângulos para, em seguida, personalizá-los em termos de cores e tamanhos, distribuindo-os de forma que me permitissem escrever nos espaços vazios. No quadrado de cor cinza, colei uma imagem selecionada da internet para caracterizar o trabalho ao estilo Belchior. Logo abaixo, no quadr</w:t>
      </w:r>
      <w:r w:rsidR="0089010E">
        <w:rPr>
          <w:rFonts w:ascii="Times New Roman" w:eastAsia="Times New Roman" w:hAnsi="Times New Roman" w:cs="Times New Roman"/>
          <w:sz w:val="24"/>
          <w:szCs w:val="24"/>
        </w:rPr>
        <w:t>o “Anotações para não esquecer”,</w:t>
      </w:r>
      <w:r>
        <w:rPr>
          <w:rFonts w:ascii="Times New Roman" w:eastAsia="Times New Roman" w:hAnsi="Times New Roman" w:cs="Times New Roman"/>
          <w:sz w:val="24"/>
          <w:szCs w:val="24"/>
        </w:rPr>
        <w:t xml:space="preserve"> destaquei que se tratava, especialmente, da análise de algumas entrevistas e das músicas do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xml:space="preserve"> de Belchior. Após leitura e escuta das entrevistas, selecionei alguns trechos que me chamaram atenção sobre a vida, as inspirações, as revoltas, o cotidiano e outras falas do artista cearense, colocando-</w:t>
      </w:r>
      <w:r w:rsidR="0089010E">
        <w:rPr>
          <w:rFonts w:ascii="Times New Roman" w:eastAsia="Times New Roman" w:hAnsi="Times New Roman" w:cs="Times New Roman"/>
          <w:sz w:val="24"/>
          <w:szCs w:val="24"/>
        </w:rPr>
        <w:t>o</w:t>
      </w:r>
      <w:r>
        <w:rPr>
          <w:rFonts w:ascii="Times New Roman" w:eastAsia="Times New Roman" w:hAnsi="Times New Roman" w:cs="Times New Roman"/>
          <w:sz w:val="24"/>
          <w:szCs w:val="24"/>
        </w:rPr>
        <w:t>s nos retângulos azuis. Os “</w:t>
      </w:r>
      <w:r>
        <w:rPr>
          <w:rFonts w:ascii="Times New Roman" w:eastAsia="Times New Roman" w:hAnsi="Times New Roman" w:cs="Times New Roman"/>
          <w:i/>
          <w:sz w:val="24"/>
          <w:szCs w:val="24"/>
        </w:rPr>
        <w:t>templates</w:t>
      </w:r>
      <w:r>
        <w:rPr>
          <w:rFonts w:ascii="Times New Roman" w:eastAsia="Times New Roman" w:hAnsi="Times New Roman" w:cs="Times New Roman"/>
          <w:sz w:val="24"/>
          <w:szCs w:val="24"/>
        </w:rPr>
        <w:t>” disponibilizados pela própria ferramenta Miro, especialmente o “</w:t>
      </w:r>
      <w:r>
        <w:rPr>
          <w:rFonts w:ascii="Times New Roman" w:eastAsia="Times New Roman" w:hAnsi="Times New Roman" w:cs="Times New Roman"/>
          <w:i/>
          <w:sz w:val="24"/>
          <w:szCs w:val="24"/>
        </w:rPr>
        <w:t>mind map</w:t>
      </w:r>
      <w:r>
        <w:rPr>
          <w:rFonts w:ascii="Times New Roman" w:eastAsia="Times New Roman" w:hAnsi="Times New Roman" w:cs="Times New Roman"/>
          <w:sz w:val="24"/>
          <w:szCs w:val="24"/>
        </w:rPr>
        <w:t xml:space="preserve">”, foram fundamentais na etapa de escuta atenta e transcrição de trechos das músicas do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por isso criei 10 (dez) desses “</w:t>
      </w:r>
      <w:r>
        <w:rPr>
          <w:rFonts w:ascii="Times New Roman" w:eastAsia="Times New Roman" w:hAnsi="Times New Roman" w:cs="Times New Roman"/>
          <w:i/>
          <w:sz w:val="24"/>
          <w:szCs w:val="24"/>
        </w:rPr>
        <w:t>mind maps</w:t>
      </w:r>
      <w:r>
        <w:rPr>
          <w:rFonts w:ascii="Times New Roman" w:eastAsia="Times New Roman" w:hAnsi="Times New Roman" w:cs="Times New Roman"/>
          <w:sz w:val="24"/>
          <w:szCs w:val="24"/>
        </w:rPr>
        <w:t xml:space="preserve">”, um para cada música, e os distribui de modo que permitissem transcrever os trechos com certo distanciamento entre eles. Por fim, após a releitura dos trechos transcritos das músicas e das entrevistas, e ainda ao som </w:t>
      </w:r>
      <w:r>
        <w:rPr>
          <w:rFonts w:ascii="Times New Roman" w:eastAsia="Times New Roman" w:hAnsi="Times New Roman" w:cs="Times New Roman"/>
          <w:sz w:val="24"/>
          <w:szCs w:val="24"/>
        </w:rPr>
        <w:lastRenderedPageBreak/>
        <w:t>de Belchior, criei “</w:t>
      </w:r>
      <w:r>
        <w:rPr>
          <w:rFonts w:ascii="Times New Roman" w:eastAsia="Times New Roman" w:hAnsi="Times New Roman" w:cs="Times New Roman"/>
          <w:i/>
          <w:sz w:val="24"/>
          <w:szCs w:val="24"/>
        </w:rPr>
        <w:t>sticky notes</w:t>
      </w:r>
      <w:r>
        <w:rPr>
          <w:rFonts w:ascii="Times New Roman" w:eastAsia="Times New Roman" w:hAnsi="Times New Roman" w:cs="Times New Roman"/>
          <w:sz w:val="24"/>
          <w:szCs w:val="24"/>
        </w:rPr>
        <w:t xml:space="preserve">” com </w:t>
      </w:r>
      <w:r>
        <w:rPr>
          <w:rFonts w:ascii="Times New Roman" w:eastAsia="Times New Roman" w:hAnsi="Times New Roman" w:cs="Times New Roman"/>
          <w:i/>
          <w:sz w:val="24"/>
          <w:szCs w:val="24"/>
        </w:rPr>
        <w:t>insights</w:t>
      </w:r>
      <w:r>
        <w:rPr>
          <w:rFonts w:ascii="Times New Roman" w:eastAsia="Times New Roman" w:hAnsi="Times New Roman" w:cs="Times New Roman"/>
          <w:sz w:val="24"/>
          <w:szCs w:val="24"/>
        </w:rPr>
        <w:t xml:space="preserve"> </w:t>
      </w:r>
      <w:r w:rsidR="0089010E">
        <w:rPr>
          <w:rFonts w:ascii="Times New Roman" w:eastAsia="Times New Roman" w:hAnsi="Times New Roman" w:cs="Times New Roman"/>
          <w:sz w:val="24"/>
          <w:szCs w:val="24"/>
        </w:rPr>
        <w:t xml:space="preserve">conectando as letras com </w:t>
      </w:r>
      <w:r>
        <w:rPr>
          <w:rFonts w:ascii="Times New Roman" w:eastAsia="Times New Roman" w:hAnsi="Times New Roman" w:cs="Times New Roman"/>
          <w:sz w:val="24"/>
          <w:szCs w:val="24"/>
        </w:rPr>
        <w:t xml:space="preserve">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w:t>
      </w:r>
      <w:r w:rsidR="0047528B">
        <w:rPr>
          <w:rFonts w:ascii="Times New Roman" w:eastAsia="Times New Roman" w:hAnsi="Times New Roman" w:cs="Times New Roman"/>
          <w:sz w:val="24"/>
          <w:szCs w:val="24"/>
        </w:rPr>
        <w:t xml:space="preserve"> </w:t>
      </w:r>
    </w:p>
    <w:p w14:paraId="7598D183" w14:textId="01DEBD6E" w:rsidR="0047528B" w:rsidRDefault="0047528B" w:rsidP="00524A8B">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Destaco, ainda, que o Miro tem sido utilizado para a a</w:t>
      </w:r>
      <w:r w:rsidRPr="0047528B">
        <w:rPr>
          <w:rFonts w:ascii="Times New Roman" w:eastAsia="Times New Roman" w:hAnsi="Times New Roman" w:cs="Times New Roman"/>
          <w:sz w:val="24"/>
          <w:szCs w:val="24"/>
        </w:rPr>
        <w:t>presentação de resultados</w:t>
      </w:r>
      <w:r>
        <w:rPr>
          <w:rFonts w:ascii="Times New Roman" w:eastAsia="Times New Roman" w:hAnsi="Times New Roman" w:cs="Times New Roman"/>
          <w:sz w:val="24"/>
          <w:szCs w:val="24"/>
        </w:rPr>
        <w:t xml:space="preserve"> da pesquisa </w:t>
      </w:r>
      <w:r w:rsidR="00524A8B">
        <w:rPr>
          <w:rFonts w:ascii="Times New Roman" w:eastAsia="Times New Roman" w:hAnsi="Times New Roman" w:cs="Times New Roman"/>
          <w:sz w:val="24"/>
          <w:szCs w:val="24"/>
        </w:rPr>
        <w:t xml:space="preserve">durante o meu percurso de doutoramento </w:t>
      </w:r>
      <w:r>
        <w:rPr>
          <w:rFonts w:ascii="Times New Roman" w:eastAsia="Times New Roman" w:hAnsi="Times New Roman" w:cs="Times New Roman"/>
          <w:sz w:val="24"/>
          <w:szCs w:val="24"/>
        </w:rPr>
        <w:t>–</w:t>
      </w:r>
      <w:r w:rsidRPr="0047528B">
        <w:rPr>
          <w:rFonts w:ascii="Times New Roman" w:eastAsia="Times New Roman" w:hAnsi="Times New Roman" w:cs="Times New Roman"/>
          <w:sz w:val="24"/>
          <w:szCs w:val="24"/>
        </w:rPr>
        <w:t xml:space="preserve"> quer junto do orientador, quer junto dos colegas e profes</w:t>
      </w:r>
      <w:r>
        <w:rPr>
          <w:rFonts w:ascii="Times New Roman" w:eastAsia="Times New Roman" w:hAnsi="Times New Roman" w:cs="Times New Roman"/>
          <w:sz w:val="24"/>
          <w:szCs w:val="24"/>
        </w:rPr>
        <w:t>s</w:t>
      </w:r>
      <w:r w:rsidRPr="0047528B">
        <w:rPr>
          <w:rFonts w:ascii="Times New Roman" w:eastAsia="Times New Roman" w:hAnsi="Times New Roman" w:cs="Times New Roman"/>
          <w:sz w:val="24"/>
          <w:szCs w:val="24"/>
        </w:rPr>
        <w:t>ores de várias unidades curriculares</w:t>
      </w:r>
      <w:r>
        <w:rPr>
          <w:rFonts w:ascii="Times New Roman" w:eastAsia="Times New Roman" w:hAnsi="Times New Roman" w:cs="Times New Roman"/>
          <w:sz w:val="24"/>
          <w:szCs w:val="24"/>
        </w:rPr>
        <w:t xml:space="preserve"> –, mas também como</w:t>
      </w:r>
      <w:r w:rsidRPr="0047528B">
        <w:rPr>
          <w:rFonts w:ascii="Times New Roman" w:eastAsia="Times New Roman" w:hAnsi="Times New Roman" w:cs="Times New Roman"/>
          <w:sz w:val="24"/>
          <w:szCs w:val="24"/>
        </w:rPr>
        <w:t xml:space="preserve"> </w:t>
      </w:r>
      <w:r w:rsidR="00374975">
        <w:rPr>
          <w:rFonts w:ascii="Times New Roman" w:eastAsia="Times New Roman" w:hAnsi="Times New Roman" w:cs="Times New Roman"/>
          <w:sz w:val="24"/>
          <w:szCs w:val="24"/>
        </w:rPr>
        <w:t xml:space="preserve">uma possível </w:t>
      </w:r>
      <w:r w:rsidRPr="0047528B">
        <w:rPr>
          <w:rFonts w:ascii="Times New Roman" w:eastAsia="Times New Roman" w:hAnsi="Times New Roman" w:cs="Times New Roman"/>
          <w:sz w:val="24"/>
          <w:szCs w:val="24"/>
        </w:rPr>
        <w:t xml:space="preserve">ferramenta de elicitação de narrativas dos </w:t>
      </w:r>
      <w:r w:rsidRPr="0047528B">
        <w:rPr>
          <w:rFonts w:ascii="Times New Roman" w:eastAsia="Times New Roman" w:hAnsi="Times New Roman" w:cs="Times New Roman"/>
          <w:i/>
          <w:iCs/>
          <w:sz w:val="24"/>
          <w:szCs w:val="24"/>
        </w:rPr>
        <w:t>startuppers</w:t>
      </w:r>
      <w:r w:rsidRPr="0047528B">
        <w:rPr>
          <w:rFonts w:ascii="Times New Roman" w:eastAsia="Times New Roman" w:hAnsi="Times New Roman" w:cs="Times New Roman"/>
          <w:sz w:val="24"/>
          <w:szCs w:val="24"/>
        </w:rPr>
        <w:t xml:space="preserve">, ao estilo das técnicas de </w:t>
      </w:r>
      <w:r w:rsidRPr="00374975">
        <w:rPr>
          <w:rFonts w:ascii="Times New Roman" w:eastAsia="Times New Roman" w:hAnsi="Times New Roman" w:cs="Times New Roman"/>
          <w:i/>
          <w:iCs/>
          <w:sz w:val="24"/>
          <w:szCs w:val="24"/>
        </w:rPr>
        <w:t>storytellings</w:t>
      </w:r>
      <w:r w:rsidRPr="0047528B">
        <w:rPr>
          <w:rFonts w:ascii="Times New Roman" w:eastAsia="Times New Roman" w:hAnsi="Times New Roman" w:cs="Times New Roman"/>
          <w:sz w:val="24"/>
          <w:szCs w:val="24"/>
        </w:rPr>
        <w:t>, nomeadamente em ambiente online.</w:t>
      </w:r>
      <w:r w:rsidR="00374975">
        <w:rPr>
          <w:rFonts w:ascii="Times New Roman" w:eastAsia="Times New Roman" w:hAnsi="Times New Roman" w:cs="Times New Roman"/>
          <w:sz w:val="24"/>
          <w:szCs w:val="24"/>
        </w:rPr>
        <w:t xml:space="preserve"> A proposta </w:t>
      </w:r>
      <w:r w:rsidR="00524A8B">
        <w:rPr>
          <w:rFonts w:ascii="Times New Roman" w:eastAsia="Times New Roman" w:hAnsi="Times New Roman" w:cs="Times New Roman"/>
          <w:sz w:val="24"/>
          <w:szCs w:val="24"/>
        </w:rPr>
        <w:t>para o campo é que seja criada o que chamo de</w:t>
      </w:r>
      <w:r w:rsidR="00374975">
        <w:rPr>
          <w:rFonts w:ascii="Times New Roman" w:eastAsia="Times New Roman" w:hAnsi="Times New Roman" w:cs="Times New Roman"/>
          <w:sz w:val="24"/>
          <w:szCs w:val="24"/>
        </w:rPr>
        <w:t xml:space="preserve"> “jornada do interlocutor” para </w:t>
      </w:r>
      <w:r w:rsidR="00524A8B">
        <w:rPr>
          <w:rFonts w:ascii="Times New Roman" w:eastAsia="Times New Roman" w:hAnsi="Times New Roman" w:cs="Times New Roman"/>
          <w:sz w:val="24"/>
          <w:szCs w:val="24"/>
        </w:rPr>
        <w:t>prever os cenários possíveis e superar as eventuais</w:t>
      </w:r>
      <w:r w:rsidR="00374975">
        <w:rPr>
          <w:rFonts w:ascii="Times New Roman" w:eastAsia="Times New Roman" w:hAnsi="Times New Roman" w:cs="Times New Roman"/>
          <w:sz w:val="24"/>
          <w:szCs w:val="24"/>
        </w:rPr>
        <w:t xml:space="preserve"> dificuldades </w:t>
      </w:r>
      <w:r w:rsidR="00524A8B">
        <w:rPr>
          <w:rFonts w:ascii="Times New Roman" w:eastAsia="Times New Roman" w:hAnsi="Times New Roman" w:cs="Times New Roman"/>
          <w:sz w:val="24"/>
          <w:szCs w:val="24"/>
        </w:rPr>
        <w:t xml:space="preserve">e estranhezas </w:t>
      </w:r>
      <w:r w:rsidR="00374975">
        <w:rPr>
          <w:rFonts w:ascii="Times New Roman" w:eastAsia="Times New Roman" w:hAnsi="Times New Roman" w:cs="Times New Roman"/>
          <w:sz w:val="24"/>
          <w:szCs w:val="24"/>
        </w:rPr>
        <w:t>causadas plataformas online</w:t>
      </w:r>
      <w:r w:rsidR="00524A8B">
        <w:rPr>
          <w:rFonts w:ascii="Times New Roman" w:eastAsia="Times New Roman" w:hAnsi="Times New Roman" w:cs="Times New Roman"/>
          <w:sz w:val="24"/>
          <w:szCs w:val="24"/>
        </w:rPr>
        <w:t>, mapeando supostos</w:t>
      </w:r>
      <w:r w:rsidR="00374975">
        <w:rPr>
          <w:rFonts w:ascii="Times New Roman" w:eastAsia="Times New Roman" w:hAnsi="Times New Roman" w:cs="Times New Roman"/>
          <w:sz w:val="24"/>
          <w:szCs w:val="24"/>
        </w:rPr>
        <w:t xml:space="preserve"> </w:t>
      </w:r>
      <w:r w:rsidR="00524A8B">
        <w:rPr>
          <w:rFonts w:ascii="Times New Roman" w:eastAsia="Times New Roman" w:hAnsi="Times New Roman" w:cs="Times New Roman"/>
          <w:sz w:val="24"/>
          <w:szCs w:val="24"/>
        </w:rPr>
        <w:t>(des)</w:t>
      </w:r>
      <w:r w:rsidR="00374975">
        <w:rPr>
          <w:rFonts w:ascii="Times New Roman" w:eastAsia="Times New Roman" w:hAnsi="Times New Roman" w:cs="Times New Roman"/>
          <w:sz w:val="24"/>
          <w:szCs w:val="24"/>
        </w:rPr>
        <w:t xml:space="preserve">caminhos, </w:t>
      </w:r>
      <w:r w:rsidR="00524A8B">
        <w:rPr>
          <w:rFonts w:ascii="Times New Roman" w:eastAsia="Times New Roman" w:hAnsi="Times New Roman" w:cs="Times New Roman"/>
          <w:sz w:val="24"/>
          <w:szCs w:val="24"/>
        </w:rPr>
        <w:t>(des)</w:t>
      </w:r>
      <w:r w:rsidR="00374975">
        <w:rPr>
          <w:rFonts w:ascii="Times New Roman" w:eastAsia="Times New Roman" w:hAnsi="Times New Roman" w:cs="Times New Roman"/>
          <w:sz w:val="24"/>
          <w:szCs w:val="24"/>
        </w:rPr>
        <w:t>conexões e outros aspectos com a valorização d</w:t>
      </w:r>
      <w:r w:rsidR="00524A8B">
        <w:rPr>
          <w:rFonts w:ascii="Times New Roman" w:eastAsia="Times New Roman" w:hAnsi="Times New Roman" w:cs="Times New Roman"/>
          <w:sz w:val="24"/>
          <w:szCs w:val="24"/>
        </w:rPr>
        <w:t>a estética visual para a compreensão de um fenômeno complexo</w:t>
      </w:r>
      <w:r w:rsidR="00374975">
        <w:rPr>
          <w:rFonts w:ascii="Times New Roman" w:eastAsia="Times New Roman" w:hAnsi="Times New Roman" w:cs="Times New Roman"/>
          <w:sz w:val="24"/>
          <w:szCs w:val="24"/>
        </w:rPr>
        <w:t>.</w:t>
      </w:r>
    </w:p>
    <w:p w14:paraId="3ADD5A1D" w14:textId="1C11509A" w:rsidR="003148A1" w:rsidRDefault="00524A8B"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Avançando no sentido da proposta que faço sobre um “artesanato digital”</w:t>
      </w:r>
      <w:r w:rsidR="009757DC">
        <w:rPr>
          <w:rFonts w:ascii="Times New Roman" w:eastAsia="Times New Roman" w:hAnsi="Times New Roman" w:cs="Times New Roman"/>
          <w:sz w:val="24"/>
          <w:szCs w:val="24"/>
        </w:rPr>
        <w:t xml:space="preserve"> nos processos de construção e reflexão da pesquisa</w:t>
      </w:r>
      <w:r>
        <w:rPr>
          <w:rFonts w:ascii="Times New Roman" w:eastAsia="Times New Roman" w:hAnsi="Times New Roman" w:cs="Times New Roman"/>
          <w:sz w:val="24"/>
          <w:szCs w:val="24"/>
        </w:rPr>
        <w:t>, h</w:t>
      </w:r>
      <w:r w:rsidR="0088516C">
        <w:rPr>
          <w:rFonts w:ascii="Times New Roman" w:eastAsia="Times New Roman" w:hAnsi="Times New Roman" w:cs="Times New Roman"/>
          <w:sz w:val="24"/>
          <w:szCs w:val="24"/>
        </w:rPr>
        <w:t xml:space="preserve">á alguns trabalhos publicados que se dedicam à reflexão de questões filosóficas, históricas e sociais a partir das músicas de Belchior, partindo, inclusive, do álbum </w:t>
      </w:r>
      <w:r w:rsidR="0088516C">
        <w:rPr>
          <w:rFonts w:ascii="Times New Roman" w:eastAsia="Times New Roman" w:hAnsi="Times New Roman" w:cs="Times New Roman"/>
          <w:i/>
          <w:sz w:val="24"/>
          <w:szCs w:val="24"/>
        </w:rPr>
        <w:t>Alucinação</w:t>
      </w:r>
      <w:r w:rsidR="0088516C">
        <w:rPr>
          <w:rFonts w:ascii="Times New Roman" w:eastAsia="Times New Roman" w:hAnsi="Times New Roman" w:cs="Times New Roman"/>
          <w:sz w:val="24"/>
          <w:szCs w:val="24"/>
        </w:rPr>
        <w:t xml:space="preserve">, mas pouco discorrem sobre o artesanato do artista no processo </w:t>
      </w:r>
      <w:r w:rsidR="0088516C">
        <w:rPr>
          <w:rFonts w:ascii="Times New Roman" w:eastAsia="Times New Roman" w:hAnsi="Times New Roman" w:cs="Times New Roman"/>
          <w:sz w:val="24"/>
          <w:szCs w:val="24"/>
        </w:rPr>
        <w:lastRenderedPageBreak/>
        <w:t xml:space="preserve">de criação de suas músicas (ROSSETTI, CRISTINA, 2017; SANTOS, 2019; CORAÇÃO, 2019). Belchior, ainda a respeito das influências que recebeu e desse suposto artesanato, disse que </w:t>
      </w:r>
    </w:p>
    <w:p w14:paraId="58D6E965" w14:textId="77777777" w:rsidR="003148A1" w:rsidRDefault="0088516C" w:rsidP="006371A3">
      <w:pPr>
        <w:spacing w:before="24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“o que há de longo no texto provém da minha formação da música gregoriana, por exemplo. Provém do próprio samba </w:t>
      </w:r>
      <w:r>
        <w:rPr>
          <w:rFonts w:ascii="Times New Roman" w:eastAsia="Times New Roman" w:hAnsi="Times New Roman" w:cs="Times New Roman"/>
          <w:i/>
          <w:sz w:val="20"/>
          <w:szCs w:val="20"/>
        </w:rPr>
        <w:t>black</w:t>
      </w:r>
      <w:r>
        <w:rPr>
          <w:rFonts w:ascii="Times New Roman" w:eastAsia="Times New Roman" w:hAnsi="Times New Roman" w:cs="Times New Roman"/>
          <w:sz w:val="20"/>
          <w:szCs w:val="20"/>
        </w:rPr>
        <w:t xml:space="preserve"> do Brasil, do desejo de fazer, marcadamente, uma música coloquial do ponto de vista sonoro, uma música mais falada. E tudo isso com uma economia melódica que é evidente na música, por conta da precariedade dos meios que uso, ou seja, a minha melodia, normalmente, é um super apoio para a informação letrista, cuja densidade é o ponto focal da minha música. [...] A música pode ser uma extensão da palavra, uma supervalorização da palavra” (NOSSA LÍNGUA PORTUGUESA, 1996, 14’06”).</w:t>
      </w:r>
    </w:p>
    <w:p w14:paraId="47C49FE2" w14:textId="2AAB163D"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artista cearense decifrava os contextos vasculhando o que havia dentro de si, escrevia sobre o que observava na realidade para tentar promover alguma mudança e desassossegava as estruturas com pequenos feixes de cores de uma coloratura maior que suas músicas pretendiam ter. Tomado por esse “</w:t>
      </w:r>
      <w:r>
        <w:rPr>
          <w:rFonts w:ascii="Times New Roman" w:eastAsia="Times New Roman" w:hAnsi="Times New Roman" w:cs="Times New Roman"/>
          <w:i/>
          <w:sz w:val="24"/>
          <w:szCs w:val="24"/>
        </w:rPr>
        <w:t>delírio absoluto</w:t>
      </w:r>
      <w:r>
        <w:rPr>
          <w:rFonts w:ascii="Times New Roman" w:eastAsia="Times New Roman" w:hAnsi="Times New Roman" w:cs="Times New Roman"/>
          <w:sz w:val="24"/>
          <w:szCs w:val="24"/>
        </w:rPr>
        <w:t xml:space="preserve">” (HIT-POP, 1976, p. 11), </w:t>
      </w:r>
      <w:r w:rsidR="00430C88">
        <w:rPr>
          <w:rFonts w:ascii="Times New Roman" w:eastAsia="Times New Roman" w:hAnsi="Times New Roman" w:cs="Times New Roman"/>
          <w:sz w:val="24"/>
          <w:szCs w:val="24"/>
        </w:rPr>
        <w:t>fui</w:t>
      </w:r>
      <w:r>
        <w:rPr>
          <w:rFonts w:ascii="Times New Roman" w:eastAsia="Times New Roman" w:hAnsi="Times New Roman" w:cs="Times New Roman"/>
          <w:sz w:val="24"/>
          <w:szCs w:val="24"/>
        </w:rPr>
        <w:t xml:space="preserve"> inspirado pelas expressões poéticas e musicais de Belchior e, </w:t>
      </w:r>
      <w:r>
        <w:rPr>
          <w:rFonts w:ascii="Times New Roman" w:eastAsia="Times New Roman" w:hAnsi="Times New Roman" w:cs="Times New Roman"/>
          <w:sz w:val="24"/>
          <w:szCs w:val="24"/>
        </w:rPr>
        <w:lastRenderedPageBreak/>
        <w:t xml:space="preserve">especialmente, pelo seu jeito provocativo de criticar o que lhe interessava para explorar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w:t>
      </w:r>
    </w:p>
    <w:p w14:paraId="0080F93B" w14:textId="77777777" w:rsidR="005D1805" w:rsidRDefault="005D1805" w:rsidP="00A50A30">
      <w:pPr>
        <w:spacing w:before="200" w:after="200" w:line="240" w:lineRule="auto"/>
        <w:ind w:firstLine="720"/>
        <w:jc w:val="both"/>
        <w:rPr>
          <w:rFonts w:ascii="Times New Roman" w:eastAsia="Times New Roman" w:hAnsi="Times New Roman" w:cs="Times New Roman"/>
          <w:sz w:val="24"/>
          <w:szCs w:val="24"/>
        </w:rPr>
      </w:pPr>
    </w:p>
    <w:p w14:paraId="5D3672EC" w14:textId="77777777" w:rsidR="003148A1" w:rsidRDefault="0088516C" w:rsidP="00A50A30">
      <w:pPr>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Renascem os deuses esquecidos por Belchior como os novos salvadores das </w:t>
      </w:r>
      <w:r>
        <w:rPr>
          <w:rFonts w:ascii="Times New Roman" w:eastAsia="Times New Roman" w:hAnsi="Times New Roman" w:cs="Times New Roman"/>
          <w:b/>
          <w:i/>
          <w:sz w:val="24"/>
          <w:szCs w:val="24"/>
        </w:rPr>
        <w:t>startups</w:t>
      </w:r>
      <w:r>
        <w:rPr>
          <w:rFonts w:ascii="Times New Roman" w:eastAsia="Times New Roman" w:hAnsi="Times New Roman" w:cs="Times New Roman"/>
          <w:b/>
          <w:sz w:val="24"/>
          <w:szCs w:val="24"/>
        </w:rPr>
        <w:t xml:space="preserve"> e dos </w:t>
      </w:r>
      <w:r>
        <w:rPr>
          <w:rFonts w:ascii="Times New Roman" w:eastAsia="Times New Roman" w:hAnsi="Times New Roman" w:cs="Times New Roman"/>
          <w:b/>
          <w:i/>
          <w:sz w:val="24"/>
          <w:szCs w:val="24"/>
        </w:rPr>
        <w:t>startuppers</w:t>
      </w:r>
    </w:p>
    <w:p w14:paraId="0CE3AF10" w14:textId="13FF55B5"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explosão de empresas do tipo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se deu no Vale do Silício, região da Califórnia, situada nos Estados Unidos, que abriga alguns dos gigantes da tecnologia, como </w:t>
      </w:r>
      <w:r w:rsidR="009757DC">
        <w:rPr>
          <w:rFonts w:ascii="Times New Roman" w:eastAsia="Times New Roman" w:hAnsi="Times New Roman" w:cs="Times New Roman"/>
          <w:sz w:val="24"/>
          <w:szCs w:val="24"/>
        </w:rPr>
        <w:t>o</w:t>
      </w:r>
      <w:r w:rsidR="00D92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Google, </w:t>
      </w:r>
      <w:r w:rsidR="00430C8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Facebook, </w:t>
      </w:r>
      <w:r w:rsidR="00430C8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Amazon, </w:t>
      </w:r>
      <w:r w:rsidR="00430C8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Whatsapp, </w:t>
      </w:r>
      <w:r w:rsidR="009757DC">
        <w:rPr>
          <w:rFonts w:ascii="Times New Roman" w:eastAsia="Times New Roman" w:hAnsi="Times New Roman" w:cs="Times New Roman"/>
          <w:sz w:val="24"/>
          <w:szCs w:val="24"/>
        </w:rPr>
        <w:t>o</w:t>
      </w:r>
      <w:r w:rsidR="00D92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Uber, </w:t>
      </w:r>
      <w:r w:rsidR="00430C8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AirBnb, </w:t>
      </w:r>
      <w:r w:rsidR="00430C8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Netflix entre outros. O rápido crescimento desses negócios e a velocidade com que suas práticas atravessam </w:t>
      </w:r>
      <w:r w:rsidR="00D9285A">
        <w:rPr>
          <w:rFonts w:ascii="Times New Roman" w:eastAsia="Times New Roman" w:hAnsi="Times New Roman" w:cs="Times New Roman"/>
          <w:sz w:val="24"/>
          <w:szCs w:val="24"/>
        </w:rPr>
        <w:t xml:space="preserve">globalmente </w:t>
      </w:r>
      <w:r>
        <w:rPr>
          <w:rFonts w:ascii="Times New Roman" w:eastAsia="Times New Roman" w:hAnsi="Times New Roman" w:cs="Times New Roman"/>
          <w:sz w:val="24"/>
          <w:szCs w:val="24"/>
        </w:rPr>
        <w:t>os continentes, nos coloca</w:t>
      </w:r>
      <w:r w:rsidR="00D9285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diante de discursos produzidos pelas culturas </w:t>
      </w:r>
      <w:r w:rsidR="00D9285A">
        <w:rPr>
          <w:rFonts w:ascii="Times New Roman" w:eastAsia="Times New Roman" w:hAnsi="Times New Roman" w:cs="Times New Roman"/>
          <w:sz w:val="24"/>
          <w:szCs w:val="24"/>
        </w:rPr>
        <w:t xml:space="preserve">da América </w:t>
      </w:r>
      <w:r>
        <w:rPr>
          <w:rFonts w:ascii="Times New Roman" w:eastAsia="Times New Roman" w:hAnsi="Times New Roman" w:cs="Times New Roman"/>
          <w:sz w:val="24"/>
          <w:szCs w:val="24"/>
        </w:rPr>
        <w:t xml:space="preserve">do </w:t>
      </w:r>
      <w:r w:rsidR="00D9285A">
        <w:rPr>
          <w:rFonts w:ascii="Times New Roman" w:eastAsia="Times New Roman" w:hAnsi="Times New Roman" w:cs="Times New Roman"/>
          <w:sz w:val="24"/>
          <w:szCs w:val="24"/>
        </w:rPr>
        <w:t xml:space="preserve">Norte </w:t>
      </w:r>
      <w:r>
        <w:rPr>
          <w:rFonts w:ascii="Times New Roman" w:eastAsia="Times New Roman" w:hAnsi="Times New Roman" w:cs="Times New Roman"/>
          <w:sz w:val="24"/>
          <w:szCs w:val="24"/>
        </w:rPr>
        <w:t xml:space="preserve">que, supostamente, ditam as regras das práticas de consumo, de liderança e, no caso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passam a representar </w:t>
      </w:r>
      <w:r w:rsidR="00D9285A">
        <w:rPr>
          <w:rFonts w:ascii="Times New Roman" w:eastAsia="Times New Roman" w:hAnsi="Times New Roman" w:cs="Times New Roman"/>
          <w:sz w:val="24"/>
          <w:szCs w:val="24"/>
        </w:rPr>
        <w:t xml:space="preserve">simbolicamente </w:t>
      </w:r>
      <w:r>
        <w:rPr>
          <w:rFonts w:ascii="Times New Roman" w:eastAsia="Times New Roman" w:hAnsi="Times New Roman" w:cs="Times New Roman"/>
          <w:sz w:val="24"/>
          <w:szCs w:val="24"/>
        </w:rPr>
        <w:t xml:space="preserve">essas organizações </w:t>
      </w:r>
      <w:r w:rsidR="00D9285A">
        <w:rPr>
          <w:rFonts w:ascii="Times New Roman" w:eastAsia="Times New Roman" w:hAnsi="Times New Roman" w:cs="Times New Roman"/>
          <w:sz w:val="24"/>
          <w:szCs w:val="24"/>
        </w:rPr>
        <w:t>no espaço social</w:t>
      </w:r>
      <w:r>
        <w:rPr>
          <w:rFonts w:ascii="Times New Roman" w:eastAsia="Times New Roman" w:hAnsi="Times New Roman" w:cs="Times New Roman"/>
          <w:sz w:val="24"/>
          <w:szCs w:val="24"/>
        </w:rPr>
        <w:t xml:space="preserve"> (DURDA, KLJUCNIKOV, 2019). </w:t>
      </w:r>
    </w:p>
    <w:p w14:paraId="15BFBECC" w14:textId="1519E21E"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“Faça acontecer: a política da busca por autorrealização em empresas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no Brasil e Reino Unido”, </w:t>
      </w:r>
      <w:r w:rsidR="00430C88">
        <w:rPr>
          <w:rFonts w:ascii="Times New Roman" w:eastAsia="Times New Roman" w:hAnsi="Times New Roman" w:cs="Times New Roman"/>
          <w:sz w:val="24"/>
          <w:szCs w:val="24"/>
        </w:rPr>
        <w:t>Faria</w:t>
      </w:r>
      <w:r>
        <w:rPr>
          <w:rFonts w:ascii="Times New Roman" w:eastAsia="Times New Roman" w:hAnsi="Times New Roman" w:cs="Times New Roman"/>
          <w:sz w:val="24"/>
          <w:szCs w:val="24"/>
        </w:rPr>
        <w:t xml:space="preserve"> (2019) identifica a construção de narrativas simbólicas e </w:t>
      </w:r>
      <w:r>
        <w:rPr>
          <w:rFonts w:ascii="Times New Roman" w:eastAsia="Times New Roman" w:hAnsi="Times New Roman" w:cs="Times New Roman"/>
          <w:sz w:val="24"/>
          <w:szCs w:val="24"/>
        </w:rPr>
        <w:lastRenderedPageBreak/>
        <w:t>proféticas</w:t>
      </w:r>
      <w:r w:rsidR="005D1805">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em torno dessas organizações que convivem em uma atmosfera de celebração constante e que tem o sucesso atrelado </w:t>
      </w:r>
      <w:r w:rsidR="00D9285A">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força de vontade dos seus idealizadores. Aspectos de um tempo atual que, em grande medida, são </w:t>
      </w:r>
      <w:r w:rsidR="00D9285A">
        <w:rPr>
          <w:rFonts w:ascii="Times New Roman" w:eastAsia="Times New Roman" w:hAnsi="Times New Roman" w:cs="Times New Roman"/>
          <w:sz w:val="24"/>
          <w:szCs w:val="24"/>
        </w:rPr>
        <w:t>reproduções idealizadas das narrativas de vida dos</w:t>
      </w:r>
      <w:r>
        <w:rPr>
          <w:rFonts w:ascii="Times New Roman" w:eastAsia="Times New Roman" w:hAnsi="Times New Roman" w:cs="Times New Roman"/>
          <w:sz w:val="24"/>
          <w:szCs w:val="24"/>
        </w:rPr>
        <w:t xml:space="preserve"> grandes nomes da cena empreendedora, como Steve Jobs, Mark Zuckerberg, Elon Musk, Jeff Bezos entre outros</w:t>
      </w:r>
      <w:r w:rsidR="00D9285A">
        <w:rPr>
          <w:rFonts w:ascii="Times New Roman" w:eastAsia="Times New Roman" w:hAnsi="Times New Roman" w:cs="Times New Roman"/>
          <w:sz w:val="24"/>
          <w:szCs w:val="24"/>
        </w:rPr>
        <w:t xml:space="preserve"> nomes</w:t>
      </w:r>
      <w:r>
        <w:rPr>
          <w:rFonts w:ascii="Times New Roman" w:eastAsia="Times New Roman" w:hAnsi="Times New Roman" w:cs="Times New Roman"/>
          <w:sz w:val="24"/>
          <w:szCs w:val="24"/>
        </w:rPr>
        <w:t xml:space="preserve"> com apelo simbólico </w:t>
      </w:r>
      <w:r w:rsidR="00D9285A">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estimulam a criação de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com o objetivo de serem os próximos unicórnios</w:t>
      </w:r>
      <w:r w:rsidR="005D1805">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w:t>
      </w:r>
      <w:r w:rsidR="00D9285A">
        <w:rPr>
          <w:rFonts w:ascii="Times New Roman" w:eastAsia="Times New Roman" w:hAnsi="Times New Roman" w:cs="Times New Roman"/>
          <w:sz w:val="24"/>
          <w:szCs w:val="24"/>
        </w:rPr>
        <w:t xml:space="preserve">acabando por criar uma imagem idealizada e </w:t>
      </w:r>
      <w:r w:rsidR="009757DC">
        <w:rPr>
          <w:rFonts w:ascii="Times New Roman" w:eastAsia="Times New Roman" w:hAnsi="Times New Roman" w:cs="Times New Roman"/>
          <w:sz w:val="24"/>
          <w:szCs w:val="24"/>
        </w:rPr>
        <w:t>estereotipada</w:t>
      </w:r>
      <w:r w:rsidR="00D9285A">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as </w:t>
      </w:r>
      <w:r w:rsidR="00D9285A">
        <w:rPr>
          <w:rFonts w:ascii="Times New Roman" w:eastAsia="Times New Roman" w:hAnsi="Times New Roman" w:cs="Times New Roman"/>
          <w:sz w:val="24"/>
          <w:szCs w:val="24"/>
        </w:rPr>
        <w:t xml:space="preserve">histórias de vida e </w:t>
      </w:r>
      <w:r>
        <w:rPr>
          <w:rFonts w:ascii="Times New Roman" w:eastAsia="Times New Roman" w:hAnsi="Times New Roman" w:cs="Times New Roman"/>
          <w:sz w:val="24"/>
          <w:szCs w:val="24"/>
        </w:rPr>
        <w:t xml:space="preserve">performances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como empreendedores de si e responsáveis </w:t>
      </w:r>
      <w:r w:rsidR="00D9285A">
        <w:rPr>
          <w:rFonts w:ascii="Times New Roman" w:eastAsia="Times New Roman" w:hAnsi="Times New Roman" w:cs="Times New Roman"/>
          <w:sz w:val="24"/>
          <w:szCs w:val="24"/>
        </w:rPr>
        <w:t xml:space="preserve">singulares </w:t>
      </w:r>
      <w:r>
        <w:rPr>
          <w:rFonts w:ascii="Times New Roman" w:eastAsia="Times New Roman" w:hAnsi="Times New Roman" w:cs="Times New Roman"/>
          <w:sz w:val="24"/>
          <w:szCs w:val="24"/>
        </w:rPr>
        <w:t>pelo sucesso ou fracasso de seus empreendimentos.</w:t>
      </w:r>
    </w:p>
    <w:p w14:paraId="7807649C" w14:textId="5F046E59"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Belchior, apesar de fortemente influenciado pela religião (MEDEIROS, 2017), desacreditava das dinâmicas religiosas como determinantes das experiências vividas pelos jovens e exaltava o fato de poderem escolher os </w:t>
      </w:r>
      <w:r w:rsidR="00D9285A">
        <w:rPr>
          <w:rFonts w:ascii="Times New Roman" w:eastAsia="Times New Roman" w:hAnsi="Times New Roman" w:cs="Times New Roman"/>
          <w:sz w:val="24"/>
          <w:szCs w:val="24"/>
        </w:rPr>
        <w:t xml:space="preserve">seus </w:t>
      </w:r>
      <w:r>
        <w:rPr>
          <w:rFonts w:ascii="Times New Roman" w:eastAsia="Times New Roman" w:hAnsi="Times New Roman" w:cs="Times New Roman"/>
          <w:sz w:val="24"/>
          <w:szCs w:val="24"/>
        </w:rPr>
        <w:t>próprios caminhos. Cantava que “</w:t>
      </w:r>
      <w:r>
        <w:rPr>
          <w:rFonts w:ascii="Times New Roman" w:eastAsia="Times New Roman" w:hAnsi="Times New Roman" w:cs="Times New Roman"/>
          <w:i/>
          <w:sz w:val="24"/>
          <w:szCs w:val="24"/>
        </w:rPr>
        <w:t xml:space="preserve">Palavra e sons são meus caminhos para ser livre </w:t>
      </w:r>
      <w:r>
        <w:rPr>
          <w:rFonts w:ascii="Times New Roman" w:eastAsia="Times New Roman" w:hAnsi="Times New Roman" w:cs="Times New Roman"/>
          <w:i/>
          <w:sz w:val="24"/>
          <w:szCs w:val="24"/>
        </w:rPr>
        <w:lastRenderedPageBreak/>
        <w:t>/ e eu sigo, sim / Faço o destino com o suor de minha mão / Bebi, conversei com os amigos ao redor de minha mesa / e não deixei meu cigarro se apagar pela tristeza</w:t>
      </w:r>
      <w:r>
        <w:rPr>
          <w:rFonts w:ascii="Times New Roman" w:eastAsia="Times New Roman" w:hAnsi="Times New Roman" w:cs="Times New Roman"/>
          <w:sz w:val="24"/>
          <w:szCs w:val="24"/>
        </w:rPr>
        <w:t>” (BELCHIOR, 1976, faixa 7). Nessa mesma lógica, na sexta faixa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Belchior critica ainda mais a condição metafísica que parecia guiar algumas das ações humanas</w:t>
      </w:r>
      <w:r w:rsidR="00D9285A">
        <w:rPr>
          <w:rFonts w:ascii="Times New Roman" w:eastAsia="Times New Roman" w:hAnsi="Times New Roman" w:cs="Times New Roman"/>
          <w:sz w:val="24"/>
          <w:szCs w:val="24"/>
        </w:rPr>
        <w:t>:</w:t>
      </w:r>
    </w:p>
    <w:p w14:paraId="4EAB9FF8" w14:textId="1266E7C0" w:rsidR="003148A1" w:rsidRDefault="0088516C" w:rsidP="006371A3">
      <w:pPr>
        <w:spacing w:before="200" w:after="20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“Eu não estou interessado / Em nenhuma teoria / Em nenhuma fantasia / Nem no algo mais / Nem em tinta pro meu rosto / Ou oba oba, ou melodia / Para acompanhar bocejos / Sonhos matinais / Eu não estou interessado / Em nenhuma teoria / Nem nessas coisas do oriente / Romances astrais / A minha alucinação / É suportar o dia-a-dia / E meu delírio / É a experiência com coisas reais” (BELCHIOR, 1976, faixa 6)</w:t>
      </w:r>
      <w:r w:rsidR="006371A3">
        <w:rPr>
          <w:rFonts w:ascii="Times New Roman" w:eastAsia="Times New Roman" w:hAnsi="Times New Roman" w:cs="Times New Roman"/>
          <w:sz w:val="20"/>
          <w:szCs w:val="20"/>
        </w:rPr>
        <w:t>.</w:t>
      </w:r>
    </w:p>
    <w:p w14:paraId="59D5E2EF" w14:textId="4D4AE863" w:rsidR="00913D3B" w:rsidRDefault="0088516C" w:rsidP="00913D3B">
      <w:pP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finaliza a música expondo sua</w:t>
      </w:r>
      <w:r w:rsidR="00A50A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incredulidade</w:t>
      </w:r>
      <w:r w:rsidR="00A50A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sobre a história religiosa do ponto de vista da racionalização das decisões do jovem no tempo presente: </w:t>
      </w:r>
      <w:r>
        <w:rPr>
          <w:rFonts w:ascii="Times New Roman" w:eastAsia="Times New Roman" w:hAnsi="Times New Roman" w:cs="Times New Roman"/>
          <w:i/>
          <w:sz w:val="24"/>
          <w:szCs w:val="24"/>
        </w:rPr>
        <w:t xml:space="preserve">“Mas sei que nada é divino / Nada, nada é maravilhoso / Nada, nada é sagrado / Nada, nada é misterioso, não” </w:t>
      </w:r>
      <w:r>
        <w:rPr>
          <w:rFonts w:ascii="Times New Roman" w:eastAsia="Times New Roman" w:hAnsi="Times New Roman" w:cs="Times New Roman"/>
          <w:sz w:val="24"/>
          <w:szCs w:val="24"/>
        </w:rPr>
        <w:t>(BELCHIOR, 1976, faixa 6). Considerando o contexto, imagino que Belchior tratou de expressar a sua vontade de mobilizar os jovens a escapar da condição subserviente e an</w:t>
      </w:r>
      <w:r w:rsidR="009757DC">
        <w:rPr>
          <w:rFonts w:ascii="Times New Roman" w:eastAsia="Times New Roman" w:hAnsi="Times New Roman" w:cs="Times New Roman"/>
          <w:sz w:val="24"/>
          <w:szCs w:val="24"/>
        </w:rPr>
        <w:t>ô</w:t>
      </w:r>
      <w:r w:rsidR="00D9285A">
        <w:rPr>
          <w:rFonts w:ascii="Times New Roman" w:eastAsia="Times New Roman" w:hAnsi="Times New Roman" w:cs="Times New Roman"/>
          <w:sz w:val="24"/>
          <w:szCs w:val="24"/>
        </w:rPr>
        <w:t xml:space="preserve">nima </w:t>
      </w:r>
      <w:r>
        <w:rPr>
          <w:rFonts w:ascii="Times New Roman" w:eastAsia="Times New Roman" w:hAnsi="Times New Roman" w:cs="Times New Roman"/>
          <w:sz w:val="24"/>
          <w:szCs w:val="24"/>
        </w:rPr>
        <w:t xml:space="preserve">das próprias vidas, </w:t>
      </w:r>
      <w:r w:rsidR="00A54FF6">
        <w:rPr>
          <w:rFonts w:ascii="Times New Roman" w:eastAsia="Times New Roman" w:hAnsi="Times New Roman" w:cs="Times New Roman"/>
          <w:sz w:val="24"/>
          <w:szCs w:val="24"/>
        </w:rPr>
        <w:t>por</w:t>
      </w:r>
      <w:r>
        <w:rPr>
          <w:rFonts w:ascii="Times New Roman" w:eastAsia="Times New Roman" w:hAnsi="Times New Roman" w:cs="Times New Roman"/>
          <w:sz w:val="24"/>
          <w:szCs w:val="24"/>
        </w:rPr>
        <w:t xml:space="preserve"> vezes entregues às ordenações políticas e religiosas, para tentar trazer </w:t>
      </w:r>
      <w:r>
        <w:rPr>
          <w:rFonts w:ascii="Times New Roman" w:eastAsia="Times New Roman" w:hAnsi="Times New Roman" w:cs="Times New Roman"/>
          <w:sz w:val="24"/>
          <w:szCs w:val="24"/>
        </w:rPr>
        <w:lastRenderedPageBreak/>
        <w:t>à consciência a urgência de agir no mundo.</w:t>
      </w:r>
      <w:bookmarkStart w:id="0" w:name="_Hlk88912921"/>
      <w:r w:rsidR="00913D3B">
        <w:rPr>
          <w:rFonts w:ascii="Times New Roman" w:eastAsia="Times New Roman" w:hAnsi="Times New Roman" w:cs="Times New Roman"/>
          <w:sz w:val="24"/>
          <w:szCs w:val="24"/>
        </w:rPr>
        <w:t xml:space="preserve"> </w:t>
      </w:r>
      <w:r w:rsidR="006C585A">
        <w:rPr>
          <w:rFonts w:ascii="Times New Roman" w:eastAsia="Times New Roman" w:hAnsi="Times New Roman" w:cs="Times New Roman"/>
          <w:sz w:val="24"/>
          <w:szCs w:val="24"/>
        </w:rPr>
        <w:t>Ora, o empreendedorismo parece constituir hoje uma nova crença social</w:t>
      </w:r>
      <w:r w:rsidR="00FE274F">
        <w:rPr>
          <w:rFonts w:ascii="Times New Roman" w:eastAsia="Times New Roman" w:hAnsi="Times New Roman" w:cs="Times New Roman"/>
          <w:sz w:val="24"/>
          <w:szCs w:val="24"/>
        </w:rPr>
        <w:t xml:space="preserve"> salvacionista</w:t>
      </w:r>
      <w:r w:rsidR="006C585A">
        <w:rPr>
          <w:rFonts w:ascii="Times New Roman" w:eastAsia="Times New Roman" w:hAnsi="Times New Roman" w:cs="Times New Roman"/>
          <w:sz w:val="24"/>
          <w:szCs w:val="24"/>
        </w:rPr>
        <w:t xml:space="preserve"> em torno da qual os problemas de subsistência e de existência dos jovens serão resolvido</w:t>
      </w:r>
      <w:r w:rsidR="001128E3">
        <w:rPr>
          <w:rFonts w:ascii="Times New Roman" w:eastAsia="Times New Roman" w:hAnsi="Times New Roman" w:cs="Times New Roman"/>
          <w:sz w:val="24"/>
          <w:szCs w:val="24"/>
        </w:rPr>
        <w:t xml:space="preserve">s </w:t>
      </w:r>
      <w:r w:rsidR="006C585A">
        <w:rPr>
          <w:rFonts w:ascii="Times New Roman" w:eastAsia="Times New Roman" w:hAnsi="Times New Roman" w:cs="Times New Roman"/>
          <w:sz w:val="24"/>
          <w:szCs w:val="24"/>
        </w:rPr>
        <w:t>por eles próprios, permitindo-lhes o acesso a meios de vida aut</w:t>
      </w:r>
      <w:r w:rsidR="00913D3B">
        <w:rPr>
          <w:rFonts w:ascii="Times New Roman" w:eastAsia="Times New Roman" w:hAnsi="Times New Roman" w:cs="Times New Roman"/>
          <w:sz w:val="24"/>
          <w:szCs w:val="24"/>
        </w:rPr>
        <w:t>ô</w:t>
      </w:r>
      <w:r w:rsidR="006C585A">
        <w:rPr>
          <w:rFonts w:ascii="Times New Roman" w:eastAsia="Times New Roman" w:hAnsi="Times New Roman" w:cs="Times New Roman"/>
          <w:sz w:val="24"/>
          <w:szCs w:val="24"/>
        </w:rPr>
        <w:t>noma e à possibilidade de virem a “ser alguém na vida”</w:t>
      </w:r>
      <w:r w:rsidR="00FE274F">
        <w:rPr>
          <w:rFonts w:ascii="Times New Roman" w:eastAsia="Times New Roman" w:hAnsi="Times New Roman" w:cs="Times New Roman"/>
          <w:sz w:val="24"/>
          <w:szCs w:val="24"/>
        </w:rPr>
        <w:t xml:space="preserve">, saindo </w:t>
      </w:r>
      <w:r w:rsidR="006C585A">
        <w:rPr>
          <w:rFonts w:ascii="Times New Roman" w:eastAsia="Times New Roman" w:hAnsi="Times New Roman" w:cs="Times New Roman"/>
          <w:sz w:val="24"/>
          <w:szCs w:val="24"/>
        </w:rPr>
        <w:t>da sua condição an</w:t>
      </w:r>
      <w:r w:rsidR="00913D3B">
        <w:rPr>
          <w:rFonts w:ascii="Times New Roman" w:eastAsia="Times New Roman" w:hAnsi="Times New Roman" w:cs="Times New Roman"/>
          <w:sz w:val="24"/>
          <w:szCs w:val="24"/>
        </w:rPr>
        <w:t>ô</w:t>
      </w:r>
      <w:r w:rsidR="006C585A">
        <w:rPr>
          <w:rFonts w:ascii="Times New Roman" w:eastAsia="Times New Roman" w:hAnsi="Times New Roman" w:cs="Times New Roman"/>
          <w:sz w:val="24"/>
          <w:szCs w:val="24"/>
        </w:rPr>
        <w:t>nima e anódina enquanto trabalhador e pessoa (Ferreira, 2019).</w:t>
      </w:r>
      <w:bookmarkEnd w:id="0"/>
      <w:r w:rsidR="00913D3B">
        <w:rPr>
          <w:rFonts w:ascii="Times New Roman" w:eastAsia="Times New Roman" w:hAnsi="Times New Roman" w:cs="Times New Roman"/>
          <w:sz w:val="24"/>
          <w:szCs w:val="24"/>
        </w:rPr>
        <w:t xml:space="preserve"> </w:t>
      </w:r>
    </w:p>
    <w:p w14:paraId="03918942" w14:textId="694010EA"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perspectiva, vale a pena resgatar o que Weber teorizou sobre </w:t>
      </w:r>
      <w:r w:rsidR="00FE274F">
        <w:rPr>
          <w:rFonts w:ascii="Times New Roman" w:eastAsia="Times New Roman" w:hAnsi="Times New Roman" w:cs="Times New Roman"/>
          <w:sz w:val="24"/>
          <w:szCs w:val="24"/>
        </w:rPr>
        <w:t>o conceito de “</w:t>
      </w:r>
      <w:r>
        <w:rPr>
          <w:rFonts w:ascii="Times New Roman" w:eastAsia="Times New Roman" w:hAnsi="Times New Roman" w:cs="Times New Roman"/>
          <w:sz w:val="24"/>
          <w:szCs w:val="24"/>
        </w:rPr>
        <w:t>carisma</w:t>
      </w:r>
      <w:r w:rsidR="00FE27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tentar estabelecer algumas conexões com o atual cenário </w:t>
      </w:r>
      <w:r w:rsidR="00FE274F">
        <w:rPr>
          <w:rFonts w:ascii="Times New Roman" w:eastAsia="Times New Roman" w:hAnsi="Times New Roman" w:cs="Times New Roman"/>
          <w:sz w:val="24"/>
          <w:szCs w:val="24"/>
        </w:rPr>
        <w:t xml:space="preserve">de religiosidade em torno </w:t>
      </w:r>
      <w:r>
        <w:rPr>
          <w:rFonts w:ascii="Times New Roman" w:eastAsia="Times New Roman" w:hAnsi="Times New Roman" w:cs="Times New Roman"/>
          <w:sz w:val="24"/>
          <w:szCs w:val="24"/>
        </w:rPr>
        <w:t xml:space="preserve">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Segundo o autor, o portador do carisma é aquele que:</w:t>
      </w:r>
    </w:p>
    <w:p w14:paraId="1175D58C" w14:textId="77777777" w:rsidR="00913D3B" w:rsidRDefault="00913D3B" w:rsidP="00A50A30">
      <w:pPr>
        <w:spacing w:before="240" w:line="240" w:lineRule="auto"/>
        <w:ind w:firstLine="700"/>
        <w:jc w:val="both"/>
        <w:rPr>
          <w:rFonts w:ascii="Times New Roman" w:eastAsia="Times New Roman" w:hAnsi="Times New Roman" w:cs="Times New Roman"/>
          <w:sz w:val="24"/>
          <w:szCs w:val="24"/>
        </w:rPr>
      </w:pPr>
    </w:p>
    <w:p w14:paraId="014B5B68" w14:textId="77777777" w:rsidR="003148A1" w:rsidRDefault="0088516C" w:rsidP="006371A3">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“assume as tarefas que considera adequadas e exige obediência e adesão em virtude de sua missão. Se as encontra, ou não, depende do êxito. Se aqueles aos quais ele se sente enviado não reconhecem sua missão, sua exigência fracassa. Se o reconhecem, é o senhor deles enquanto sabe manter seu reconhecimento mediante ‘provas’. Mas, neste caso, não deduz seu ‘direito’ à vontade deles, à maneira de uma eleição; ao contrário, o reconhecimento do carismaticamente qualificado é o </w:t>
      </w:r>
      <w:r>
        <w:rPr>
          <w:rFonts w:ascii="Times New Roman" w:eastAsia="Times New Roman" w:hAnsi="Times New Roman" w:cs="Times New Roman"/>
          <w:sz w:val="20"/>
          <w:szCs w:val="20"/>
        </w:rPr>
        <w:lastRenderedPageBreak/>
        <w:t>dever daqueles aos quais se dirige sua missão” (WEBER, 1999, p. 325).</w:t>
      </w:r>
    </w:p>
    <w:p w14:paraId="42FE61A0" w14:textId="144AE802"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Retomo a lógica religiosa desacreditada por Belchior, representada nos dias de hoje pelas figuras d</w:t>
      </w:r>
      <w:r w:rsidR="00FE274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“novos líderes espirituais” em alusão aos grandes nomes </w:t>
      </w:r>
      <w:r w:rsidR="00FE274F">
        <w:rPr>
          <w:rFonts w:ascii="Times New Roman" w:eastAsia="Times New Roman" w:hAnsi="Times New Roman" w:cs="Times New Roman"/>
          <w:sz w:val="24"/>
          <w:szCs w:val="24"/>
        </w:rPr>
        <w:t>celebrados na</w:t>
      </w:r>
      <w:r>
        <w:rPr>
          <w:rFonts w:ascii="Times New Roman" w:eastAsia="Times New Roman" w:hAnsi="Times New Roman" w:cs="Times New Roman"/>
          <w:sz w:val="24"/>
          <w:szCs w:val="24"/>
        </w:rPr>
        <w:t xml:space="preserve"> cena empreendedora. </w:t>
      </w:r>
      <w:r w:rsidR="00913D3B">
        <w:rPr>
          <w:rFonts w:ascii="Times New Roman" w:eastAsia="Times New Roman" w:hAnsi="Times New Roman" w:cs="Times New Roman"/>
          <w:sz w:val="24"/>
          <w:szCs w:val="24"/>
        </w:rPr>
        <w:t>A</w:t>
      </w:r>
      <w:r w:rsidR="00FE274F">
        <w:rPr>
          <w:rFonts w:ascii="Times New Roman" w:eastAsia="Times New Roman" w:hAnsi="Times New Roman" w:cs="Times New Roman"/>
          <w:sz w:val="24"/>
          <w:szCs w:val="24"/>
        </w:rPr>
        <w:t xml:space="preserve"> celebração do</w:t>
      </w:r>
      <w:r>
        <w:rPr>
          <w:rFonts w:ascii="Times New Roman" w:eastAsia="Times New Roman" w:hAnsi="Times New Roman" w:cs="Times New Roman"/>
          <w:sz w:val="24"/>
          <w:szCs w:val="24"/>
        </w:rPr>
        <w:t xml:space="preserve"> seleto grupo de líderes </w:t>
      </w:r>
      <w:r w:rsidR="00A54FF6">
        <w:rPr>
          <w:rFonts w:ascii="Times New Roman" w:eastAsia="Times New Roman" w:hAnsi="Times New Roman" w:cs="Times New Roman"/>
          <w:sz w:val="24"/>
          <w:szCs w:val="24"/>
        </w:rPr>
        <w:t>considerados “</w:t>
      </w:r>
      <w:r>
        <w:rPr>
          <w:rFonts w:ascii="Times New Roman" w:eastAsia="Times New Roman" w:hAnsi="Times New Roman" w:cs="Times New Roman"/>
          <w:sz w:val="24"/>
          <w:szCs w:val="24"/>
        </w:rPr>
        <w:t>de sucesso</w:t>
      </w:r>
      <w:r w:rsidR="00A54F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pauta-se em discursos de que “venceram na vida”, de que conseguiram elevar exponencialmente seus negócios e patrimônios e de que congregam as melhores estratégias para o sucesso empresarial, justificando o lugar que ocupam em relação aos demais. Muitos dos seus fiéis-seguidores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na expectativa da “salva</w:t>
      </w:r>
      <w:r w:rsidR="00FE274F">
        <w:rPr>
          <w:rFonts w:ascii="Times New Roman" w:eastAsia="Times New Roman" w:hAnsi="Times New Roman" w:cs="Times New Roman"/>
          <w:sz w:val="24"/>
          <w:szCs w:val="24"/>
        </w:rPr>
        <w:t>ção</w:t>
      </w:r>
      <w:r>
        <w:rPr>
          <w:rFonts w:ascii="Times New Roman" w:eastAsia="Times New Roman" w:hAnsi="Times New Roman" w:cs="Times New Roman"/>
          <w:sz w:val="24"/>
          <w:szCs w:val="24"/>
        </w:rPr>
        <w:t>” e de que algo melhor deveria acontecer em suas vidas, encontram n</w:t>
      </w:r>
      <w:r w:rsidR="00FE274F">
        <w:rPr>
          <w:rFonts w:ascii="Times New Roman" w:eastAsia="Times New Roman" w:hAnsi="Times New Roman" w:cs="Times New Roman"/>
          <w:sz w:val="24"/>
          <w:szCs w:val="24"/>
        </w:rPr>
        <w:t>as vidas d</w:t>
      </w:r>
      <w:r>
        <w:rPr>
          <w:rFonts w:ascii="Times New Roman" w:eastAsia="Times New Roman" w:hAnsi="Times New Roman" w:cs="Times New Roman"/>
          <w:sz w:val="24"/>
          <w:szCs w:val="24"/>
        </w:rPr>
        <w:t xml:space="preserve">esses ídolos a </w:t>
      </w:r>
      <w:r w:rsidR="00FE274F">
        <w:rPr>
          <w:rFonts w:ascii="Times New Roman" w:eastAsia="Times New Roman" w:hAnsi="Times New Roman" w:cs="Times New Roman"/>
          <w:sz w:val="24"/>
          <w:szCs w:val="24"/>
        </w:rPr>
        <w:t xml:space="preserve">“receita” para a </w:t>
      </w:r>
      <w:r>
        <w:rPr>
          <w:rFonts w:ascii="Times New Roman" w:eastAsia="Times New Roman" w:hAnsi="Times New Roman" w:cs="Times New Roman"/>
          <w:sz w:val="24"/>
          <w:szCs w:val="24"/>
        </w:rPr>
        <w:t xml:space="preserve">desejada salvação </w:t>
      </w:r>
      <w:r w:rsidR="00FE274F">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si e </w:t>
      </w:r>
      <w:r w:rsidR="00FE274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seus negócios. Diferentemente da juventude revolucionária mobilizada por Belchior, percebo que essa aparente “aceitação” tem sido cada vez mais incorporada nos discursos cotidianos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fundamentados pela lógica dicotômica de oportunidade-necessidade, deixando</w:t>
      </w:r>
      <w:r w:rsidR="00A54FF6">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lutar e de questionar sobre as reais fontes e configurações que correspondem ao tempo presente, contribuindo, ao que parece, para a perpetuação dessas estruturas de poder.</w:t>
      </w:r>
    </w:p>
    <w:p w14:paraId="33F3FD7C" w14:textId="06D171EF"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Aprofundando o olhar, noto que as realidades vividas pelos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são menos </w:t>
      </w:r>
      <w:r>
        <w:rPr>
          <w:rFonts w:ascii="Times New Roman" w:eastAsia="Times New Roman" w:hAnsi="Times New Roman" w:cs="Times New Roman"/>
          <w:i/>
          <w:sz w:val="24"/>
          <w:szCs w:val="24"/>
        </w:rPr>
        <w:t>glamourizadas</w:t>
      </w:r>
      <w:r>
        <w:rPr>
          <w:rFonts w:ascii="Times New Roman" w:eastAsia="Times New Roman" w:hAnsi="Times New Roman" w:cs="Times New Roman"/>
          <w:sz w:val="24"/>
          <w:szCs w:val="24"/>
        </w:rPr>
        <w:t xml:space="preserve"> do que as idealizações </w:t>
      </w:r>
      <w:r w:rsidR="00A54FF6">
        <w:rPr>
          <w:rFonts w:ascii="Times New Roman" w:eastAsia="Times New Roman" w:hAnsi="Times New Roman" w:cs="Times New Roman"/>
          <w:sz w:val="24"/>
          <w:szCs w:val="24"/>
        </w:rPr>
        <w:t>construídas</w:t>
      </w:r>
      <w:r>
        <w:rPr>
          <w:rFonts w:ascii="Times New Roman" w:eastAsia="Times New Roman" w:hAnsi="Times New Roman" w:cs="Times New Roman"/>
          <w:sz w:val="24"/>
          <w:szCs w:val="24"/>
        </w:rPr>
        <w:t xml:space="preserve"> sobre essas organizações. Diferem-se, em grande escala, das histórias de seus ídolos, mas, curiosamente, não deixam de ligar-se a eles como referências. Ressalto que não coloco essas questões como quem somente as desaprova, o que mais importa é suscitar a discussão sobre o que tem sido cada vez mais normalizado, especialmente no que tange </w:t>
      </w:r>
      <w:r w:rsidR="00DC1FE6">
        <w:rPr>
          <w:rFonts w:ascii="Times New Roman" w:eastAsia="Times New Roman" w:hAnsi="Times New Roman" w:cs="Times New Roman"/>
          <w:sz w:val="24"/>
          <w:szCs w:val="24"/>
        </w:rPr>
        <w:t>aos objetivos</w:t>
      </w:r>
      <w:r w:rsidR="00A54FF6">
        <w:rPr>
          <w:rFonts w:ascii="Times New Roman" w:eastAsia="Times New Roman" w:hAnsi="Times New Roman" w:cs="Times New Roman"/>
          <w:sz w:val="24"/>
          <w:szCs w:val="24"/>
        </w:rPr>
        <w:t xml:space="preserve"> </w:t>
      </w:r>
      <w:r w:rsidR="002824C1">
        <w:rPr>
          <w:rFonts w:ascii="Times New Roman" w:eastAsia="Times New Roman" w:hAnsi="Times New Roman" w:cs="Times New Roman"/>
          <w:sz w:val="24"/>
          <w:szCs w:val="24"/>
        </w:rPr>
        <w:t xml:space="preserve">(quase) </w:t>
      </w:r>
      <w:r>
        <w:rPr>
          <w:rFonts w:ascii="Times New Roman" w:eastAsia="Times New Roman" w:hAnsi="Times New Roman" w:cs="Times New Roman"/>
          <w:sz w:val="24"/>
          <w:szCs w:val="24"/>
        </w:rPr>
        <w:t>impossíveis de serem alcançad</w:t>
      </w:r>
      <w:r w:rsidR="00DC1FE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DC1FE6">
        <w:rPr>
          <w:rFonts w:ascii="Times New Roman" w:eastAsia="Times New Roman" w:hAnsi="Times New Roman" w:cs="Times New Roman"/>
          <w:sz w:val="24"/>
          <w:szCs w:val="24"/>
        </w:rPr>
        <w:t xml:space="preserve">rapidamente </w:t>
      </w:r>
      <w:r>
        <w:rPr>
          <w:rFonts w:ascii="Times New Roman" w:eastAsia="Times New Roman" w:hAnsi="Times New Roman" w:cs="Times New Roman"/>
          <w:sz w:val="24"/>
          <w:szCs w:val="24"/>
        </w:rPr>
        <w:t>por jovens empreendedores que passam a levar a vida dedicados à reprodução dos percursos de outros. Belchior poderia cantar sobre isso, “</w:t>
      </w:r>
      <w:r>
        <w:rPr>
          <w:rFonts w:ascii="Times New Roman" w:eastAsia="Times New Roman" w:hAnsi="Times New Roman" w:cs="Times New Roman"/>
          <w:i/>
          <w:sz w:val="24"/>
          <w:szCs w:val="24"/>
        </w:rPr>
        <w:t>Tudo poderia ter mudado, sim / Pelo trabalho que fizemos - tu e eu / Mas o dinheiro é cruel / E um vento forte levou os amigos / Para longe das conversas, dos cafés e dos abrigos / E nossa esperança de jovens não aconteceu, não, não</w:t>
      </w:r>
      <w:r>
        <w:rPr>
          <w:rFonts w:ascii="Times New Roman" w:eastAsia="Times New Roman" w:hAnsi="Times New Roman" w:cs="Times New Roman"/>
          <w:sz w:val="24"/>
          <w:szCs w:val="24"/>
        </w:rPr>
        <w:t>” (BELCHIOR, 1976, faixa 7) ou, ainda, na terceira faixa, “</w:t>
      </w:r>
      <w:r>
        <w:rPr>
          <w:rFonts w:ascii="Times New Roman" w:eastAsia="Times New Roman" w:hAnsi="Times New Roman" w:cs="Times New Roman"/>
          <w:i/>
          <w:sz w:val="24"/>
          <w:szCs w:val="24"/>
        </w:rPr>
        <w:t>Nossos ídolos ainda são os mesmos / E as aparências não enganam, não...</w:t>
      </w:r>
      <w:r>
        <w:rPr>
          <w:rFonts w:ascii="Times New Roman" w:eastAsia="Times New Roman" w:hAnsi="Times New Roman" w:cs="Times New Roman"/>
          <w:sz w:val="24"/>
          <w:szCs w:val="24"/>
        </w:rPr>
        <w:t>”.</w:t>
      </w:r>
    </w:p>
    <w:p w14:paraId="3250527E" w14:textId="77B667F1" w:rsidR="003148A1" w:rsidRDefault="0088516C" w:rsidP="00A50A30">
      <w:pPr>
        <w:spacing w:before="24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ideia de combater essas configurações simbólicas ganha vida nas letras de Belchior. Na música “</w:t>
      </w:r>
      <w:r>
        <w:rPr>
          <w:rFonts w:ascii="Times New Roman" w:eastAsia="Times New Roman" w:hAnsi="Times New Roman" w:cs="Times New Roman"/>
          <w:i/>
          <w:sz w:val="24"/>
          <w:szCs w:val="24"/>
        </w:rPr>
        <w:t>Como o diabo gosta</w:t>
      </w:r>
      <w:r>
        <w:rPr>
          <w:rFonts w:ascii="Times New Roman" w:eastAsia="Times New Roman" w:hAnsi="Times New Roman" w:cs="Times New Roman"/>
          <w:sz w:val="24"/>
          <w:szCs w:val="24"/>
        </w:rPr>
        <w:t>”, quinta faixa do disco, Belchior nos convida a questionar sobre a ordem social de sua época imposta, especialmente, aos jovens</w:t>
      </w:r>
      <w:r w:rsidR="00B32F25">
        <w:rPr>
          <w:rFonts w:ascii="Times New Roman" w:eastAsia="Times New Roman" w:hAnsi="Times New Roman" w:cs="Times New Roman"/>
          <w:sz w:val="24"/>
          <w:szCs w:val="24"/>
        </w:rPr>
        <w:t>:</w:t>
      </w:r>
    </w:p>
    <w:p w14:paraId="4E797A73" w14:textId="77777777" w:rsidR="003148A1" w:rsidRDefault="0088516C" w:rsidP="006371A3">
      <w:pPr>
        <w:spacing w:before="200" w:after="20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“Não quero regra nem nada / Tudo tá como o diabo gosta, tá / Já tenho esse peso que me fere as costas / E não vou eu mesmo atar minha mão / O que transforma o velho no novo / Bendito fruto do povo será / E a única forma que pode ser norma / É nenhuma regra ter / É nunca fazer nada que o mestre mandar / Sempre desobedecer / Nunca reverenciar” (BELCHIOR, 1976, faixa 5).</w:t>
      </w:r>
    </w:p>
    <w:p w14:paraId="255B5CFA" w14:textId="4966198F" w:rsidR="003148A1" w:rsidRDefault="0088516C" w:rsidP="00A50A30">
      <w:pP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condição subversiva ao que se apresenta como “normal” e essa atitude insubordinada são algumas das questões que surgem do trecho em destaque. Ao dizer “</w:t>
      </w:r>
      <w:r>
        <w:rPr>
          <w:rFonts w:ascii="Times New Roman" w:eastAsia="Times New Roman" w:hAnsi="Times New Roman" w:cs="Times New Roman"/>
          <w:i/>
          <w:sz w:val="24"/>
          <w:szCs w:val="24"/>
        </w:rPr>
        <w:t>E não vou eu mesmo atar minha mão</w:t>
      </w:r>
      <w:r>
        <w:rPr>
          <w:rFonts w:ascii="Times New Roman" w:eastAsia="Times New Roman" w:hAnsi="Times New Roman" w:cs="Times New Roman"/>
          <w:sz w:val="24"/>
          <w:szCs w:val="24"/>
        </w:rPr>
        <w:t xml:space="preserve">”, Belchior estimula o ouvinte a refletir sobre o ato de não querer por si próprio se sujeitar ao que se impõe, de não </w:t>
      </w:r>
      <w:r w:rsidR="00A50A30">
        <w:rPr>
          <w:rFonts w:ascii="Times New Roman" w:eastAsia="Times New Roman" w:hAnsi="Times New Roman" w:cs="Times New Roman"/>
          <w:sz w:val="24"/>
          <w:szCs w:val="24"/>
        </w:rPr>
        <w:t>se prender</w:t>
      </w:r>
      <w:r>
        <w:rPr>
          <w:rFonts w:ascii="Times New Roman" w:eastAsia="Times New Roman" w:hAnsi="Times New Roman" w:cs="Times New Roman"/>
          <w:sz w:val="24"/>
          <w:szCs w:val="24"/>
        </w:rPr>
        <w:t xml:space="preserve"> sem antes refletir criticamente sobre o que é posto. O “não”, supostamente, dá muito mais espaço para o protagonismo individual do que por deixar-se conduzir pelo que pensam sobre ele. O que, metaforicamente, reflete sobre a importância de pensar a respeito da construção dos percursos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com especial atenção às próprias histórias, às práticas cotidianas que podem dizer muito mais sobre a realidade dos </w:t>
      </w:r>
      <w:r w:rsidR="00DC1FE6">
        <w:rPr>
          <w:rFonts w:ascii="Times New Roman" w:eastAsia="Times New Roman" w:hAnsi="Times New Roman" w:cs="Times New Roman"/>
          <w:sz w:val="24"/>
          <w:szCs w:val="24"/>
        </w:rPr>
        <w:t>“</w:t>
      </w:r>
      <w:r>
        <w:rPr>
          <w:rFonts w:ascii="Times New Roman" w:eastAsia="Times New Roman" w:hAnsi="Times New Roman" w:cs="Times New Roman"/>
          <w:sz w:val="24"/>
          <w:szCs w:val="24"/>
        </w:rPr>
        <w:t>ecossistemas de inovação</w:t>
      </w:r>
      <w:r w:rsidR="00DC1F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que o que tem sido midiatizado sobre as histórias dos grandes líderes “de sucesso”.</w:t>
      </w:r>
    </w:p>
    <w:p w14:paraId="3D0ABC6F" w14:textId="2797E6FA"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mesmo sentido, em “</w:t>
      </w:r>
      <w:r>
        <w:rPr>
          <w:rFonts w:ascii="Times New Roman" w:eastAsia="Times New Roman" w:hAnsi="Times New Roman" w:cs="Times New Roman"/>
          <w:i/>
          <w:sz w:val="24"/>
          <w:szCs w:val="24"/>
        </w:rPr>
        <w:t>Como nossos pais</w:t>
      </w:r>
      <w:r>
        <w:rPr>
          <w:rFonts w:ascii="Times New Roman" w:eastAsia="Times New Roman" w:hAnsi="Times New Roman" w:cs="Times New Roman"/>
          <w:sz w:val="24"/>
          <w:szCs w:val="24"/>
        </w:rPr>
        <w:t>”, Belchior alerta os jovens sobre as figuras idolatradas pelos seus pais, questionando, ao que parece, o caminho tomado por esses ídolos e o perigo de segui-los sem critérios. Diz que</w:t>
      </w:r>
      <w:r w:rsidR="00B32F25">
        <w:rPr>
          <w:rFonts w:ascii="Times New Roman" w:eastAsia="Times New Roman" w:hAnsi="Times New Roman" w:cs="Times New Roman"/>
          <w:sz w:val="24"/>
          <w:szCs w:val="24"/>
        </w:rPr>
        <w:t>:</w:t>
      </w:r>
    </w:p>
    <w:p w14:paraId="5FEBD174" w14:textId="77777777" w:rsidR="003148A1" w:rsidRDefault="0088516C" w:rsidP="006371A3">
      <w:pPr>
        <w:spacing w:before="200" w:after="20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Viver é melhor que sonhar / E eu sei que o amor é uma coisa boa / Mas também sei que qualquer canto / É menor do que a vida de qualquer pessoa / Por isso, cuidado, meu bem / Há perigo na esquina / Eles venceram e o sinal está fechado pra nós, que somos jovens / [...] Minha dor é perceber / Que apesar de termos feito tudo o que fizemos / Ainda somos os mesmos e vivemos / Como nossos pais / Nossos ídolos ainda são mesmos / E as aparências não enganam, não / Você diz que depois deles, não apareceu mais ninguém (BELCHIOR, 1976, faixa 3).</w:t>
      </w:r>
    </w:p>
    <w:p w14:paraId="74CF34E4" w14:textId="452CDA1C" w:rsidR="003148A1" w:rsidRDefault="0088516C" w:rsidP="00A50A30">
      <w:pP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Pensar em termos de que “</w:t>
      </w:r>
      <w:r>
        <w:rPr>
          <w:rFonts w:ascii="Times New Roman" w:eastAsia="Times New Roman" w:hAnsi="Times New Roman" w:cs="Times New Roman"/>
          <w:i/>
          <w:sz w:val="24"/>
          <w:szCs w:val="24"/>
        </w:rPr>
        <w:t>eles venceram e o sinal está fechado pra nós, que somos jovens</w:t>
      </w:r>
      <w:r>
        <w:rPr>
          <w:rFonts w:ascii="Times New Roman" w:eastAsia="Times New Roman" w:hAnsi="Times New Roman" w:cs="Times New Roman"/>
          <w:sz w:val="24"/>
          <w:szCs w:val="24"/>
        </w:rPr>
        <w:t xml:space="preserve">” é encarar a contradição, ou pelo menos considerar a dúvida da possibilidade, do que existe entre o que é dito pelos tais empreendedores </w:t>
      </w:r>
      <w:r w:rsidR="00243EAB" w:rsidRPr="00DF311E">
        <w:rPr>
          <w:rFonts w:ascii="Times New Roman" w:eastAsia="Times New Roman" w:hAnsi="Times New Roman" w:cs="Times New Roman"/>
          <w:sz w:val="24"/>
          <w:szCs w:val="24"/>
          <w:highlight w:val="yellow"/>
        </w:rPr>
        <w:t>“</w:t>
      </w:r>
      <w:r w:rsidRPr="00DF311E">
        <w:rPr>
          <w:rFonts w:ascii="Times New Roman" w:eastAsia="Times New Roman" w:hAnsi="Times New Roman" w:cs="Times New Roman"/>
          <w:sz w:val="24"/>
          <w:szCs w:val="24"/>
          <w:highlight w:val="yellow"/>
        </w:rPr>
        <w:t>de sucesso</w:t>
      </w:r>
      <w:r w:rsidR="00243EAB" w:rsidRPr="00DF311E">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e a realidade vivida pelos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Os ídolos podem até ser os mesmos, mas as aparências não podem esconder o que se passa nos contextos plurais da vida e das organizações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Na primeira faixa do disco, “</w:t>
      </w:r>
      <w:r>
        <w:rPr>
          <w:rFonts w:ascii="Times New Roman" w:eastAsia="Times New Roman" w:hAnsi="Times New Roman" w:cs="Times New Roman"/>
          <w:i/>
          <w:sz w:val="24"/>
          <w:szCs w:val="24"/>
        </w:rPr>
        <w:t>Apenas um rapaz latino americano</w:t>
      </w:r>
      <w:r>
        <w:rPr>
          <w:rFonts w:ascii="Times New Roman" w:eastAsia="Times New Roman" w:hAnsi="Times New Roman" w:cs="Times New Roman"/>
          <w:sz w:val="24"/>
          <w:szCs w:val="24"/>
        </w:rPr>
        <w:t>”, o compositor utiliza a expressão “</w:t>
      </w:r>
      <w:r>
        <w:rPr>
          <w:rFonts w:ascii="Times New Roman" w:eastAsia="Times New Roman" w:hAnsi="Times New Roman" w:cs="Times New Roman"/>
          <w:i/>
          <w:sz w:val="24"/>
          <w:szCs w:val="24"/>
        </w:rPr>
        <w:t xml:space="preserve">a vida </w:t>
      </w:r>
      <w:r>
        <w:rPr>
          <w:rFonts w:ascii="Times New Roman" w:eastAsia="Times New Roman" w:hAnsi="Times New Roman" w:cs="Times New Roman"/>
          <w:i/>
          <w:sz w:val="24"/>
          <w:szCs w:val="24"/>
        </w:rPr>
        <w:lastRenderedPageBreak/>
        <w:t>realmente é diferente / Quer dizer, ao vivo é muito pior</w:t>
      </w:r>
      <w:r>
        <w:rPr>
          <w:rFonts w:ascii="Times New Roman" w:eastAsia="Times New Roman" w:hAnsi="Times New Roman" w:cs="Times New Roman"/>
          <w:sz w:val="24"/>
          <w:szCs w:val="24"/>
        </w:rPr>
        <w:t>” apontando para as duras realidades vividas pelos jovens, e continua “</w:t>
      </w:r>
      <w:r>
        <w:rPr>
          <w:rFonts w:ascii="Times New Roman" w:eastAsia="Times New Roman" w:hAnsi="Times New Roman" w:cs="Times New Roman"/>
          <w:i/>
          <w:sz w:val="24"/>
          <w:szCs w:val="24"/>
        </w:rPr>
        <w:t>[...] Não me peça que eu lhe faça uma canção como se deve / Correta, branca, suave, muito limpa, muito leve / Sons, palavras, são navalhas / E eu não posso cantar como convém / Sem querer ferir ninguém</w:t>
      </w:r>
      <w:r>
        <w:rPr>
          <w:rFonts w:ascii="Times New Roman" w:eastAsia="Times New Roman" w:hAnsi="Times New Roman" w:cs="Times New Roman"/>
          <w:sz w:val="24"/>
          <w:szCs w:val="24"/>
        </w:rPr>
        <w:t xml:space="preserve"> (BELCHIOR, 1976, faixa 3), reforçando a necessidade de romper limites e de não se esquivar da vida e das experiências reais. Até que ponto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se identificam com as práticas desses empreendedores considerados </w:t>
      </w:r>
      <w:r w:rsidR="00DF311E">
        <w:rPr>
          <w:rFonts w:ascii="Times New Roman" w:eastAsia="Times New Roman" w:hAnsi="Times New Roman" w:cs="Times New Roman"/>
          <w:sz w:val="24"/>
          <w:szCs w:val="24"/>
        </w:rPr>
        <w:t>“</w:t>
      </w:r>
      <w:r>
        <w:rPr>
          <w:rFonts w:ascii="Times New Roman" w:eastAsia="Times New Roman" w:hAnsi="Times New Roman" w:cs="Times New Roman"/>
          <w:sz w:val="24"/>
          <w:szCs w:val="24"/>
        </w:rPr>
        <w:t>de sucesso</w:t>
      </w:r>
      <w:r w:rsidR="00DF31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que forma essas configurações simbólicas são incorporadas e se refletem na prática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São algumas das questões que se colocam sobre esse mundo.</w:t>
      </w:r>
    </w:p>
    <w:p w14:paraId="4C2D024B" w14:textId="77777777" w:rsidR="003148A1" w:rsidRDefault="0088516C" w:rsidP="00A50A30">
      <w:pPr>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sujeito de sorte de Belchior e as performances dos </w:t>
      </w:r>
      <w:r>
        <w:rPr>
          <w:rFonts w:ascii="Times New Roman" w:eastAsia="Times New Roman" w:hAnsi="Times New Roman" w:cs="Times New Roman"/>
          <w:b/>
          <w:i/>
          <w:sz w:val="24"/>
          <w:szCs w:val="24"/>
        </w:rPr>
        <w:t>startuppers</w:t>
      </w:r>
    </w:p>
    <w:p w14:paraId="75BDCDA3" w14:textId="144ACA14"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sobre a primeira faixa do disco, Belchior se apresenta como “</w:t>
      </w:r>
      <w:r>
        <w:rPr>
          <w:rFonts w:ascii="Times New Roman" w:eastAsia="Times New Roman" w:hAnsi="Times New Roman" w:cs="Times New Roman"/>
          <w:i/>
          <w:sz w:val="24"/>
          <w:szCs w:val="24"/>
        </w:rPr>
        <w:t>[...] apenas um rapaz latino americano / Sem dinheiro no banco, sem parentes importantes / E vindo do interior</w:t>
      </w:r>
      <w:r>
        <w:rPr>
          <w:rFonts w:ascii="Times New Roman" w:eastAsia="Times New Roman" w:hAnsi="Times New Roman" w:cs="Times New Roman"/>
          <w:sz w:val="24"/>
          <w:szCs w:val="24"/>
        </w:rPr>
        <w:t>” e continua “</w:t>
      </w:r>
      <w:r>
        <w:rPr>
          <w:rFonts w:ascii="Times New Roman" w:eastAsia="Times New Roman" w:hAnsi="Times New Roman" w:cs="Times New Roman"/>
          <w:i/>
          <w:sz w:val="24"/>
          <w:szCs w:val="24"/>
        </w:rPr>
        <w:t xml:space="preserve">[...] Tenho ouvido muitos discos, conversado com pessoas / Caminhado meu caminho, papo, som, dentro da noite / E não tenho um amigo sequer que ‘inda </w:t>
      </w:r>
      <w:r>
        <w:rPr>
          <w:rFonts w:ascii="Times New Roman" w:eastAsia="Times New Roman" w:hAnsi="Times New Roman" w:cs="Times New Roman"/>
          <w:i/>
          <w:sz w:val="24"/>
          <w:szCs w:val="24"/>
        </w:rPr>
        <w:lastRenderedPageBreak/>
        <w:t>acredite nisso, não</w:t>
      </w:r>
      <w:r>
        <w:rPr>
          <w:rFonts w:ascii="Times New Roman" w:eastAsia="Times New Roman" w:hAnsi="Times New Roman" w:cs="Times New Roman"/>
          <w:sz w:val="24"/>
          <w:szCs w:val="24"/>
        </w:rPr>
        <w:t xml:space="preserve">”. Tal como Maia (2019) pesquisou sobre as performances de empreendedores de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w:t>
      </w:r>
      <w:r w:rsidR="00F5632C" w:rsidRPr="004F433F">
        <w:rPr>
          <w:rFonts w:ascii="Times New Roman" w:eastAsia="Times New Roman" w:hAnsi="Times New Roman" w:cs="Times New Roman"/>
          <w:sz w:val="24"/>
          <w:szCs w:val="24"/>
          <w:highlight w:val="yellow"/>
        </w:rPr>
        <w:t>que</w:t>
      </w:r>
      <w:r w:rsidRPr="004F433F">
        <w:rPr>
          <w:rFonts w:ascii="Times New Roman" w:eastAsia="Times New Roman" w:hAnsi="Times New Roman" w:cs="Times New Roman"/>
          <w:sz w:val="24"/>
          <w:szCs w:val="24"/>
          <w:highlight w:val="yellow"/>
        </w:rPr>
        <w:t xml:space="preserve"> busca</w:t>
      </w:r>
      <w:r w:rsidR="00F5632C" w:rsidRPr="004F433F">
        <w:rPr>
          <w:rFonts w:ascii="Times New Roman" w:eastAsia="Times New Roman" w:hAnsi="Times New Roman" w:cs="Times New Roman"/>
          <w:sz w:val="24"/>
          <w:szCs w:val="24"/>
          <w:highlight w:val="yellow"/>
        </w:rPr>
        <w:t>m</w:t>
      </w:r>
      <w:r>
        <w:rPr>
          <w:rFonts w:ascii="Times New Roman" w:eastAsia="Times New Roman" w:hAnsi="Times New Roman" w:cs="Times New Roman"/>
          <w:sz w:val="24"/>
          <w:szCs w:val="24"/>
        </w:rPr>
        <w:t xml:space="preserve"> capital financeiro, esses trechos p</w:t>
      </w:r>
      <w:r w:rsidR="00DC1FE6">
        <w:rPr>
          <w:rFonts w:ascii="Times New Roman" w:eastAsia="Times New Roman" w:hAnsi="Times New Roman" w:cs="Times New Roman"/>
          <w:sz w:val="24"/>
          <w:szCs w:val="24"/>
        </w:rPr>
        <w:t>odem</w:t>
      </w:r>
      <w:r>
        <w:rPr>
          <w:rFonts w:ascii="Times New Roman" w:eastAsia="Times New Roman" w:hAnsi="Times New Roman" w:cs="Times New Roman"/>
          <w:sz w:val="24"/>
          <w:szCs w:val="24"/>
        </w:rPr>
        <w:t xml:space="preserve"> indicar algumas das características percebidas nas etapas mais iniciais da vida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Frequentemente tudo o que</w:t>
      </w:r>
      <w:r w:rsidR="00DC1FE6">
        <w:rPr>
          <w:rFonts w:ascii="Times New Roman" w:eastAsia="Times New Roman" w:hAnsi="Times New Roman" w:cs="Times New Roman"/>
          <w:sz w:val="24"/>
          <w:szCs w:val="24"/>
        </w:rPr>
        <w:t xml:space="preserve"> eles</w:t>
      </w:r>
      <w:r>
        <w:rPr>
          <w:rFonts w:ascii="Times New Roman" w:eastAsia="Times New Roman" w:hAnsi="Times New Roman" w:cs="Times New Roman"/>
          <w:sz w:val="24"/>
          <w:szCs w:val="24"/>
        </w:rPr>
        <w:t xml:space="preserve"> possuem no início da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é “apenas” uma ideia com potencial inovador e poucos recursos financeiros a investir, por isso vivem andando e conversando com pessoas, em alusão ao trecho destacado da música de Belchior, à procura de capital e investidores-anjos</w:t>
      </w:r>
      <w:r w:rsidR="005D1805">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que acreditem e financiem suas ideias.</w:t>
      </w:r>
    </w:p>
    <w:p w14:paraId="0D86D09E" w14:textId="58687D69"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nessas situações </w:t>
      </w:r>
      <w:r w:rsidR="00913D3B">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dedicam grande esforço para modelar seus discursos e performances, recorrendo a empresas especializadas na tarefa, conhecidas como aceleradoras</w:t>
      </w:r>
      <w:r>
        <w:rPr>
          <w:rFonts w:ascii="Times New Roman" w:eastAsia="Times New Roman" w:hAnsi="Times New Roman" w:cs="Times New Roman"/>
          <w:sz w:val="24"/>
          <w:szCs w:val="24"/>
        </w:rPr>
        <w:t xml:space="preserve">” (MAIA, 2019, p. 2). A ACE (2020), uma das maiores aceleradoras de </w:t>
      </w:r>
      <w:r>
        <w:rPr>
          <w:rFonts w:ascii="Times New Roman" w:eastAsia="Times New Roman" w:hAnsi="Times New Roman" w:cs="Times New Roman"/>
          <w:i/>
          <w:sz w:val="24"/>
          <w:szCs w:val="24"/>
        </w:rPr>
        <w:t>startups</w:t>
      </w:r>
      <w:r w:rsidR="005A2BB1">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do Brasil, identificou que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são majoritariamente jovens </w:t>
      </w:r>
      <w:r w:rsidR="003C26B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quando do período de fundação de seus empreendimentos e, em grande medida, são ensinados e orientados com técnicas e estratégias sobre as expectativas dos investidores, os usos adequados da linguagem </w:t>
      </w:r>
      <w:r>
        <w:rPr>
          <w:rFonts w:ascii="Times New Roman" w:eastAsia="Times New Roman" w:hAnsi="Times New Roman" w:cs="Times New Roman"/>
          <w:sz w:val="24"/>
          <w:szCs w:val="24"/>
        </w:rPr>
        <w:lastRenderedPageBreak/>
        <w:t xml:space="preserve">e a incorporação de um discurso guiado pela segurança e autoridade </w:t>
      </w:r>
      <w:r w:rsidR="003C26BE">
        <w:rPr>
          <w:rFonts w:ascii="Times New Roman" w:eastAsia="Times New Roman" w:hAnsi="Times New Roman" w:cs="Times New Roman"/>
          <w:sz w:val="24"/>
          <w:szCs w:val="24"/>
        </w:rPr>
        <w:t xml:space="preserve">com </w:t>
      </w:r>
      <w:r>
        <w:rPr>
          <w:rFonts w:ascii="Times New Roman" w:eastAsia="Times New Roman" w:hAnsi="Times New Roman" w:cs="Times New Roman"/>
          <w:sz w:val="24"/>
          <w:szCs w:val="24"/>
        </w:rPr>
        <w:t>que objetivam impressionar os possíveis investidores. Algumas dessas orientações surgem, inclusive, das narrativas dos tais líderes espirituais citados na seção anterior.</w:t>
      </w:r>
    </w:p>
    <w:p w14:paraId="07FDEE2E" w14:textId="77777777"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w:t>
      </w:r>
      <w:r>
        <w:rPr>
          <w:rFonts w:ascii="Times New Roman" w:eastAsia="Times New Roman" w:hAnsi="Times New Roman" w:cs="Times New Roman"/>
          <w:i/>
          <w:sz w:val="24"/>
          <w:szCs w:val="24"/>
        </w:rPr>
        <w:t>Sujeito de sorte</w:t>
      </w:r>
      <w:r>
        <w:rPr>
          <w:rFonts w:ascii="Times New Roman" w:eastAsia="Times New Roman" w:hAnsi="Times New Roman" w:cs="Times New Roman"/>
          <w:sz w:val="24"/>
          <w:szCs w:val="24"/>
        </w:rPr>
        <w:t xml:space="preserve">”, Belchior diz que </w:t>
      </w:r>
    </w:p>
    <w:p w14:paraId="33A717B4" w14:textId="4747EA56" w:rsidR="003148A1" w:rsidRDefault="0088516C" w:rsidP="00AE1E66">
      <w:pPr>
        <w:spacing w:before="200" w:after="20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“Presentemente eu posso me considerar um sujeito de sorte / Porque apesar de muito moço, me sinto são e salvo e forte / E tenho comigo pensado, Deus é brasileiro e anda do meu lado / E assim já não posso sofrer no ano passado / Tenho sangrado demais, tenho chorado pra cachorro / Ano passado eu morri, mas esse ano eu não morro” (BELCHIOR, 1976, faixa 4)</w:t>
      </w:r>
      <w:r w:rsidR="006371A3">
        <w:rPr>
          <w:rFonts w:ascii="Times New Roman" w:eastAsia="Times New Roman" w:hAnsi="Times New Roman" w:cs="Times New Roman"/>
          <w:sz w:val="20"/>
          <w:szCs w:val="20"/>
        </w:rPr>
        <w:t>.</w:t>
      </w:r>
    </w:p>
    <w:p w14:paraId="2C4528B0" w14:textId="77777777"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exaltação do sujeito no tempo presente é outro ponto que dialoga com o que tenho experienciado com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Muitos deles se utilizam da memória não para recriá-la, mas como justificação da criação do </w:t>
      </w:r>
      <w:r>
        <w:rPr>
          <w:rFonts w:ascii="Times New Roman" w:eastAsia="Times New Roman" w:hAnsi="Times New Roman" w:cs="Times New Roman"/>
          <w:i/>
          <w:sz w:val="24"/>
          <w:szCs w:val="24"/>
        </w:rPr>
        <w:t>storytelling</w:t>
      </w:r>
      <w:r>
        <w:rPr>
          <w:rFonts w:ascii="Times New Roman" w:eastAsia="Times New Roman" w:hAnsi="Times New Roman" w:cs="Times New Roman"/>
          <w:sz w:val="24"/>
          <w:szCs w:val="24"/>
        </w:rPr>
        <w:t xml:space="preserve"> da sua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e, igualmente, da sua própria trajetória no momento presente. É a história rememorada como porta para a liberdade da vida e do trabalho, tal como Belchior canta na faixa “</w:t>
      </w:r>
      <w:r>
        <w:rPr>
          <w:rFonts w:ascii="Times New Roman" w:eastAsia="Times New Roman" w:hAnsi="Times New Roman" w:cs="Times New Roman"/>
          <w:i/>
          <w:sz w:val="24"/>
          <w:szCs w:val="24"/>
        </w:rPr>
        <w:t>Velha roupa colorida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Você não sente nem vê / Mas eu não posso deixar de dizer, meu amigo / Que uma nova mudança em breve vai acontecer / E o que há algum tempo era jovem e novo, hoje é </w:t>
      </w:r>
      <w:r>
        <w:rPr>
          <w:rFonts w:ascii="Times New Roman" w:eastAsia="Times New Roman" w:hAnsi="Times New Roman" w:cs="Times New Roman"/>
          <w:i/>
          <w:sz w:val="24"/>
          <w:szCs w:val="24"/>
        </w:rPr>
        <w:lastRenderedPageBreak/>
        <w:t>antigo / E precisamos todos rejuvenescer</w:t>
      </w:r>
      <w:r>
        <w:rPr>
          <w:rFonts w:ascii="Times New Roman" w:eastAsia="Times New Roman" w:hAnsi="Times New Roman" w:cs="Times New Roman"/>
          <w:sz w:val="24"/>
          <w:szCs w:val="24"/>
        </w:rPr>
        <w:t>” e em “</w:t>
      </w:r>
      <w:r>
        <w:rPr>
          <w:rFonts w:ascii="Times New Roman" w:eastAsia="Times New Roman" w:hAnsi="Times New Roman" w:cs="Times New Roman"/>
          <w:i/>
          <w:sz w:val="24"/>
          <w:szCs w:val="24"/>
        </w:rPr>
        <w:t>Como nossos pais</w:t>
      </w:r>
      <w:r>
        <w:rPr>
          <w:rFonts w:ascii="Times New Roman" w:eastAsia="Times New Roman" w:hAnsi="Times New Roman" w:cs="Times New Roman"/>
          <w:sz w:val="24"/>
          <w:szCs w:val="24"/>
        </w:rPr>
        <w:t>”, faixa três, “</w:t>
      </w:r>
      <w:r>
        <w:rPr>
          <w:rFonts w:ascii="Times New Roman" w:eastAsia="Times New Roman" w:hAnsi="Times New Roman" w:cs="Times New Roman"/>
          <w:i/>
          <w:sz w:val="24"/>
          <w:szCs w:val="24"/>
        </w:rPr>
        <w:t>Mas é você que ama o passado e que não vê / Que o novo sempre vem</w:t>
      </w:r>
      <w:r>
        <w:rPr>
          <w:rFonts w:ascii="Times New Roman" w:eastAsia="Times New Roman" w:hAnsi="Times New Roman" w:cs="Times New Roman"/>
          <w:sz w:val="24"/>
          <w:szCs w:val="24"/>
        </w:rPr>
        <w:t>”.</w:t>
      </w:r>
    </w:p>
    <w:p w14:paraId="7436A8AC" w14:textId="02732482"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 mesmo que Belchior dá mais atenção às questões ligadas à racionalidade das decisões dos jovens</w:t>
      </w:r>
      <w:r w:rsidR="00351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que às configurações simbólicas que, metaforicamente, são marcas presentes no</w:t>
      </w:r>
      <w:r w:rsidR="00DC1FE6">
        <w:rPr>
          <w:rFonts w:ascii="Times New Roman" w:eastAsia="Times New Roman" w:hAnsi="Times New Roman" w:cs="Times New Roman"/>
          <w:sz w:val="24"/>
          <w:szCs w:val="24"/>
        </w:rPr>
        <w:t xml:space="preserve"> contexto atual das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Em “</w:t>
      </w:r>
      <w:r>
        <w:rPr>
          <w:rFonts w:ascii="Times New Roman" w:eastAsia="Times New Roman" w:hAnsi="Times New Roman" w:cs="Times New Roman"/>
          <w:i/>
          <w:sz w:val="24"/>
          <w:szCs w:val="24"/>
        </w:rPr>
        <w:t>Como nossos pais</w:t>
      </w:r>
      <w:r>
        <w:rPr>
          <w:rFonts w:ascii="Times New Roman" w:eastAsia="Times New Roman" w:hAnsi="Times New Roman" w:cs="Times New Roman"/>
          <w:sz w:val="24"/>
          <w:szCs w:val="24"/>
        </w:rPr>
        <w:t>”, o artista cearense utiliza as expressões “</w:t>
      </w:r>
      <w:r>
        <w:rPr>
          <w:rFonts w:ascii="Times New Roman" w:eastAsia="Times New Roman" w:hAnsi="Times New Roman" w:cs="Times New Roman"/>
          <w:i/>
          <w:sz w:val="24"/>
          <w:szCs w:val="24"/>
        </w:rPr>
        <w:t>Viver é melhor que sonhar</w:t>
      </w:r>
      <w:r>
        <w:rPr>
          <w:rFonts w:ascii="Times New Roman" w:eastAsia="Times New Roman" w:hAnsi="Times New Roman" w:cs="Times New Roman"/>
          <w:sz w:val="24"/>
          <w:szCs w:val="24"/>
        </w:rPr>
        <w:t>” e “</w:t>
      </w:r>
      <w:r>
        <w:rPr>
          <w:rFonts w:ascii="Times New Roman" w:eastAsia="Times New Roman" w:hAnsi="Times New Roman" w:cs="Times New Roman"/>
          <w:i/>
          <w:sz w:val="24"/>
          <w:szCs w:val="24"/>
        </w:rPr>
        <w:t>Quero lhe contar como eu vivi / E tudo o que aconteceu comigo</w:t>
      </w:r>
      <w:r>
        <w:rPr>
          <w:rFonts w:ascii="Times New Roman" w:eastAsia="Times New Roman" w:hAnsi="Times New Roman" w:cs="Times New Roman"/>
          <w:sz w:val="24"/>
          <w:szCs w:val="24"/>
        </w:rPr>
        <w:t>”, valorizando a ação e as experiências individuais em detrimento de terceiros. Apesar disso, é na faixa “</w:t>
      </w:r>
      <w:r>
        <w:rPr>
          <w:rFonts w:ascii="Times New Roman" w:eastAsia="Times New Roman" w:hAnsi="Times New Roman" w:cs="Times New Roman"/>
          <w:i/>
          <w:sz w:val="24"/>
          <w:szCs w:val="24"/>
        </w:rPr>
        <w:t>Fotografia 3x4</w:t>
      </w:r>
      <w:r>
        <w:rPr>
          <w:rFonts w:ascii="Times New Roman" w:eastAsia="Times New Roman" w:hAnsi="Times New Roman" w:cs="Times New Roman"/>
          <w:sz w:val="24"/>
          <w:szCs w:val="24"/>
        </w:rPr>
        <w:t>” que Belchior escorrega sobre esse ponto e reconhece a possibilidade de percursos similares,</w:t>
      </w:r>
    </w:p>
    <w:p w14:paraId="6FF1CC49" w14:textId="77777777" w:rsidR="003148A1" w:rsidRDefault="0088516C" w:rsidP="00AE1E66">
      <w:pPr>
        <w:spacing w:before="200" w:after="20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“Eu me lembro muito bem do dia que eu cheguei / Jovem que desce do Norte pra cidade grande / Os pés cansados e feridos de andar légua tirana / De lágrimas nos olhos de ler o Pessoa / E de ver o verde da cana / [...] / A minha história é talvez / É talvez igual a tua, jovem que desceu do Norte / Que no sul viveu na rua / E que ficou desnorteado, como é comum no seu tempo / E que ficou desapontado, como é comum no seu tempo / E que ficou apaixonado e violento como, como você / [...] / Eu sou </w:t>
      </w:r>
      <w:r>
        <w:rPr>
          <w:rFonts w:ascii="Times New Roman" w:eastAsia="Times New Roman" w:hAnsi="Times New Roman" w:cs="Times New Roman"/>
          <w:sz w:val="20"/>
          <w:szCs w:val="20"/>
        </w:rPr>
        <w:lastRenderedPageBreak/>
        <w:t>como você / Eu sou como você / Eu sou como você que me ouve agora” (BELCHIOR, 1976, faixa 9)</w:t>
      </w:r>
    </w:p>
    <w:p w14:paraId="2A370BD3" w14:textId="6E54E32D"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Ancoro-me nos trechos “</w:t>
      </w:r>
      <w:r>
        <w:rPr>
          <w:rFonts w:ascii="Times New Roman" w:eastAsia="Times New Roman" w:hAnsi="Times New Roman" w:cs="Times New Roman"/>
          <w:i/>
          <w:sz w:val="24"/>
          <w:szCs w:val="24"/>
        </w:rPr>
        <w:t>A minha história é igual a sua</w:t>
      </w:r>
      <w:r>
        <w:rPr>
          <w:rFonts w:ascii="Times New Roman" w:eastAsia="Times New Roman" w:hAnsi="Times New Roman" w:cs="Times New Roman"/>
          <w:sz w:val="24"/>
          <w:szCs w:val="24"/>
        </w:rPr>
        <w:t>” e “</w:t>
      </w:r>
      <w:r>
        <w:rPr>
          <w:rFonts w:ascii="Times New Roman" w:eastAsia="Times New Roman" w:hAnsi="Times New Roman" w:cs="Times New Roman"/>
          <w:i/>
          <w:sz w:val="24"/>
          <w:szCs w:val="24"/>
        </w:rPr>
        <w:t>Eu sou como você que me ouve agora</w:t>
      </w:r>
      <w:r>
        <w:rPr>
          <w:rFonts w:ascii="Times New Roman" w:eastAsia="Times New Roman" w:hAnsi="Times New Roman" w:cs="Times New Roman"/>
          <w:sz w:val="24"/>
          <w:szCs w:val="24"/>
        </w:rPr>
        <w:t xml:space="preserve">” para refletir sobre os percursos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como um campo de histórias que se entrecruzam, refletindo na possibilidade</w:t>
      </w:r>
      <w:r w:rsidR="004C5F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aproximações concretas com as histórias dos empreendedores </w:t>
      </w:r>
      <w:r w:rsidR="004C5FFF" w:rsidRPr="004C5FFF">
        <w:rPr>
          <w:rFonts w:ascii="Times New Roman" w:eastAsia="Times New Roman" w:hAnsi="Times New Roman" w:cs="Times New Roman"/>
          <w:sz w:val="24"/>
          <w:szCs w:val="24"/>
          <w:highlight w:val="yellow"/>
        </w:rPr>
        <w:t>“</w:t>
      </w:r>
      <w:r w:rsidRPr="004C5FFF">
        <w:rPr>
          <w:rFonts w:ascii="Times New Roman" w:eastAsia="Times New Roman" w:hAnsi="Times New Roman" w:cs="Times New Roman"/>
          <w:sz w:val="24"/>
          <w:szCs w:val="24"/>
          <w:highlight w:val="yellow"/>
        </w:rPr>
        <w:t>de sucesso</w:t>
      </w:r>
      <w:r w:rsidR="004C5FFF" w:rsidRPr="004C5FFF">
        <w:rPr>
          <w:rFonts w:ascii="Times New Roman" w:eastAsia="Times New Roman" w:hAnsi="Times New Roman" w:cs="Times New Roman"/>
          <w:sz w:val="24"/>
          <w:szCs w:val="24"/>
          <w:highlight w:val="yellow"/>
        </w:rPr>
        <w:t>”</w:t>
      </w:r>
      <w:r w:rsidR="003C26BE">
        <w:rPr>
          <w:rFonts w:ascii="Times New Roman" w:eastAsia="Times New Roman" w:hAnsi="Times New Roman" w:cs="Times New Roman"/>
          <w:sz w:val="24"/>
          <w:szCs w:val="24"/>
        </w:rPr>
        <w:t>, entre outras tipologias possíveis, inclusive as de insucesso</w:t>
      </w:r>
      <w:r>
        <w:rPr>
          <w:rFonts w:ascii="Times New Roman" w:eastAsia="Times New Roman" w:hAnsi="Times New Roman" w:cs="Times New Roman"/>
          <w:sz w:val="24"/>
          <w:szCs w:val="24"/>
        </w:rPr>
        <w:t xml:space="preserve">. O que ocorre, contudo, é que eles </w:t>
      </w:r>
      <w:r w:rsidR="000151ED">
        <w:rPr>
          <w:rFonts w:ascii="Times New Roman" w:eastAsia="Times New Roman" w:hAnsi="Times New Roman" w:cs="Times New Roman"/>
          <w:sz w:val="24"/>
          <w:szCs w:val="24"/>
        </w:rPr>
        <w:t xml:space="preserve">parecem </w:t>
      </w:r>
      <w:r>
        <w:rPr>
          <w:rFonts w:ascii="Times New Roman" w:eastAsia="Times New Roman" w:hAnsi="Times New Roman" w:cs="Times New Roman"/>
          <w:sz w:val="24"/>
          <w:szCs w:val="24"/>
        </w:rPr>
        <w:t>por transformar esse campo “possível” como “certeza” a ser perseguida, reproduzindo os passos dos líderes que determinam o que é sucesso, aceitando essas narrativas homogeneizantes como se elas, necessariamente, fossem conduzi-los para tal fim.</w:t>
      </w:r>
    </w:p>
    <w:p w14:paraId="1CCD6882" w14:textId="62F8C2B2"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sobre essa música, o compositor aponta as sensações “</w:t>
      </w:r>
      <w:r>
        <w:rPr>
          <w:rFonts w:ascii="Times New Roman" w:eastAsia="Times New Roman" w:hAnsi="Times New Roman" w:cs="Times New Roman"/>
          <w:i/>
          <w:sz w:val="24"/>
          <w:szCs w:val="24"/>
        </w:rPr>
        <w:t>desnorteado</w:t>
      </w:r>
      <w:r>
        <w:rPr>
          <w:rFonts w:ascii="Times New Roman" w:eastAsia="Times New Roman" w:hAnsi="Times New Roman" w:cs="Times New Roman"/>
          <w:sz w:val="24"/>
          <w:szCs w:val="24"/>
        </w:rPr>
        <w:t>” e “</w:t>
      </w:r>
      <w:r>
        <w:rPr>
          <w:rFonts w:ascii="Times New Roman" w:eastAsia="Times New Roman" w:hAnsi="Times New Roman" w:cs="Times New Roman"/>
          <w:i/>
          <w:sz w:val="24"/>
          <w:szCs w:val="24"/>
        </w:rPr>
        <w:t>desapontado</w:t>
      </w:r>
      <w:r>
        <w:rPr>
          <w:rFonts w:ascii="Times New Roman" w:eastAsia="Times New Roman" w:hAnsi="Times New Roman" w:cs="Times New Roman"/>
          <w:sz w:val="24"/>
          <w:szCs w:val="24"/>
        </w:rPr>
        <w:t xml:space="preserve">” comuns aos jovens de sua época que, em grande medida, também parecem definir algumas das performances dos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em momentos pontuais do desenvolvimento de suas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Atualmente, fala-se em “pivotagem”, </w:t>
      </w:r>
      <w:r w:rsidR="000151ED">
        <w:rPr>
          <w:rFonts w:ascii="Times New Roman" w:eastAsia="Times New Roman" w:hAnsi="Times New Roman" w:cs="Times New Roman"/>
          <w:sz w:val="24"/>
          <w:szCs w:val="24"/>
        </w:rPr>
        <w:t xml:space="preserve">palavra que vem </w:t>
      </w:r>
      <w:r>
        <w:rPr>
          <w:rFonts w:ascii="Times New Roman" w:eastAsia="Times New Roman" w:hAnsi="Times New Roman" w:cs="Times New Roman"/>
          <w:sz w:val="24"/>
          <w:szCs w:val="24"/>
        </w:rPr>
        <w:t>do inglês “</w:t>
      </w:r>
      <w:r>
        <w:rPr>
          <w:rFonts w:ascii="Times New Roman" w:eastAsia="Times New Roman" w:hAnsi="Times New Roman" w:cs="Times New Roman"/>
          <w:i/>
          <w:sz w:val="24"/>
          <w:szCs w:val="24"/>
        </w:rPr>
        <w:t>to pivot</w:t>
      </w:r>
      <w:r>
        <w:rPr>
          <w:rFonts w:ascii="Times New Roman" w:eastAsia="Times New Roman" w:hAnsi="Times New Roman" w:cs="Times New Roman"/>
          <w:sz w:val="24"/>
          <w:szCs w:val="24"/>
        </w:rPr>
        <w:t xml:space="preserve">”, </w:t>
      </w:r>
      <w:r w:rsidR="000151ED">
        <w:rPr>
          <w:rFonts w:ascii="Times New Roman" w:eastAsia="Times New Roman" w:hAnsi="Times New Roman" w:cs="Times New Roman"/>
          <w:sz w:val="24"/>
          <w:szCs w:val="24"/>
        </w:rPr>
        <w:t xml:space="preserve">para caracterizar os processos de reinvenções </w:t>
      </w:r>
      <w:r>
        <w:rPr>
          <w:rFonts w:ascii="Times New Roman" w:eastAsia="Times New Roman" w:hAnsi="Times New Roman" w:cs="Times New Roman"/>
          <w:sz w:val="24"/>
          <w:szCs w:val="24"/>
        </w:rPr>
        <w:t xml:space="preserve">da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em situações críticas. Essa prática ocorre quando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percebem que as coisas não estão acontecendo conforme o planejado, mas </w:t>
      </w:r>
      <w:r>
        <w:rPr>
          <w:rFonts w:ascii="Times New Roman" w:eastAsia="Times New Roman" w:hAnsi="Times New Roman" w:cs="Times New Roman"/>
          <w:sz w:val="24"/>
          <w:szCs w:val="24"/>
        </w:rPr>
        <w:lastRenderedPageBreak/>
        <w:t xml:space="preserve">não deixam de aproveitar a estrutura e a ideia inicial, pivotando, por assim dizer, apenas o modelo de negócio de suas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w:t>
      </w:r>
      <w:r w:rsidR="00D803E2">
        <w:rPr>
          <w:rFonts w:ascii="Times New Roman" w:eastAsia="Times New Roman" w:hAnsi="Times New Roman" w:cs="Times New Roman"/>
          <w:sz w:val="24"/>
          <w:szCs w:val="24"/>
        </w:rPr>
        <w:t xml:space="preserve"> O que me faz pe</w:t>
      </w:r>
      <w:r w:rsidR="005D1805">
        <w:rPr>
          <w:rFonts w:ascii="Times New Roman" w:eastAsia="Times New Roman" w:hAnsi="Times New Roman" w:cs="Times New Roman"/>
          <w:sz w:val="24"/>
          <w:szCs w:val="24"/>
        </w:rPr>
        <w:t>n</w:t>
      </w:r>
      <w:r w:rsidR="00D803E2">
        <w:rPr>
          <w:rFonts w:ascii="Times New Roman" w:eastAsia="Times New Roman" w:hAnsi="Times New Roman" w:cs="Times New Roman"/>
          <w:sz w:val="24"/>
          <w:szCs w:val="24"/>
        </w:rPr>
        <w:t xml:space="preserve">sar sobre os </w:t>
      </w:r>
      <w:r w:rsidR="00D803E2">
        <w:rPr>
          <w:rFonts w:ascii="Times New Roman" w:eastAsia="Times New Roman" w:hAnsi="Times New Roman" w:cs="Times New Roman"/>
          <w:i/>
          <w:iCs/>
          <w:sz w:val="24"/>
          <w:szCs w:val="24"/>
        </w:rPr>
        <w:t>startuppers</w:t>
      </w:r>
      <w:r w:rsidR="00D803E2">
        <w:rPr>
          <w:rFonts w:ascii="Times New Roman" w:eastAsia="Times New Roman" w:hAnsi="Times New Roman" w:cs="Times New Roman"/>
          <w:sz w:val="24"/>
          <w:szCs w:val="24"/>
        </w:rPr>
        <w:t xml:space="preserve"> desapontados, os que desistiram do projeto, os que são considerados “</w:t>
      </w:r>
      <w:r w:rsidR="00D803E2">
        <w:rPr>
          <w:rFonts w:ascii="Times New Roman" w:eastAsia="Times New Roman" w:hAnsi="Times New Roman" w:cs="Times New Roman"/>
          <w:i/>
          <w:iCs/>
          <w:sz w:val="24"/>
          <w:szCs w:val="24"/>
        </w:rPr>
        <w:t>loosers</w:t>
      </w:r>
      <w:r w:rsidR="00D803E2">
        <w:rPr>
          <w:rFonts w:ascii="Times New Roman" w:eastAsia="Times New Roman" w:hAnsi="Times New Roman" w:cs="Times New Roman"/>
          <w:sz w:val="24"/>
          <w:szCs w:val="24"/>
        </w:rPr>
        <w:t>” por não terem prosseguido com o “sonho empreendedor”.</w:t>
      </w:r>
    </w:p>
    <w:p w14:paraId="0F2F0850" w14:textId="37C9B1E0" w:rsidR="003148A1" w:rsidRDefault="0088516C" w:rsidP="00A50A30">
      <w:pPr>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esperança cantada por Belchior disfarçada no mundo atual das </w:t>
      </w:r>
      <w:r>
        <w:rPr>
          <w:rFonts w:ascii="Times New Roman" w:eastAsia="Times New Roman" w:hAnsi="Times New Roman" w:cs="Times New Roman"/>
          <w:b/>
          <w:i/>
          <w:sz w:val="24"/>
          <w:szCs w:val="24"/>
        </w:rPr>
        <w:t>startups</w:t>
      </w:r>
    </w:p>
    <w:p w14:paraId="1A5EAAAC" w14:textId="1405D71C"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que as músicas de Belchior expressem tons revoltosos, duros e indomesticáveis, em alguns momentos, é possível imaginá-lo como um mensageiro de boas novas. A racionalidade da ação humana e a condição autônoma atribuída aos jovens de sua época eram, de certa forma, transformadas em esperança de um futuro melhor. Diferentemente do que foi discutido sobre os líderes carismáticos, essa esperança colocada dependia muito mais da própria intervenção humana do que de configurações simbólicas. Em “</w:t>
      </w:r>
      <w:r>
        <w:rPr>
          <w:rFonts w:ascii="Times New Roman" w:eastAsia="Times New Roman" w:hAnsi="Times New Roman" w:cs="Times New Roman"/>
          <w:i/>
          <w:sz w:val="24"/>
          <w:szCs w:val="24"/>
        </w:rPr>
        <w:t>Não leve flores</w:t>
      </w:r>
      <w:r>
        <w:rPr>
          <w:rFonts w:ascii="Times New Roman" w:eastAsia="Times New Roman" w:hAnsi="Times New Roman" w:cs="Times New Roman"/>
          <w:sz w:val="24"/>
          <w:szCs w:val="24"/>
        </w:rPr>
        <w:t xml:space="preserve">”, Belchior ressalta que, mesmo no contexto ditatorial, era possível pensar sobre esses dias melhores: </w:t>
      </w:r>
      <w:r>
        <w:rPr>
          <w:rFonts w:ascii="Times New Roman" w:eastAsia="Times New Roman" w:hAnsi="Times New Roman" w:cs="Times New Roman"/>
          <w:i/>
          <w:sz w:val="24"/>
          <w:szCs w:val="24"/>
        </w:rPr>
        <w:t xml:space="preserve">“Tenho falado à minha garota / Meu bem, é difícil saber o que acontecerá / Mas eu agradeço ao tempo / O inimigo eu já conheço. / Sei seu nome, sei seu rosto, </w:t>
      </w:r>
      <w:r>
        <w:rPr>
          <w:rFonts w:ascii="Times New Roman" w:eastAsia="Times New Roman" w:hAnsi="Times New Roman" w:cs="Times New Roman"/>
          <w:i/>
          <w:sz w:val="24"/>
          <w:szCs w:val="24"/>
        </w:rPr>
        <w:lastRenderedPageBreak/>
        <w:t>residência e endereço / A voz resiste. A fala insiste: você me ouvirá / A voz resiste. A fala insiste: quem viver verá</w:t>
      </w:r>
      <w:r>
        <w:rPr>
          <w:rFonts w:ascii="Times New Roman" w:eastAsia="Times New Roman" w:hAnsi="Times New Roman" w:cs="Times New Roman"/>
          <w:sz w:val="24"/>
          <w:szCs w:val="24"/>
        </w:rPr>
        <w:t>” (BELCHIOR, 1976, faixa 7).</w:t>
      </w:r>
    </w:p>
    <w:p w14:paraId="3CC65882" w14:textId="392D44E4"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Mistura a racionalidade de quem já conhece o inimigo com a anunciação esperançosa, no encerramento da música, de uma voz que resiste e insiste. Não é </w:t>
      </w:r>
      <w:r w:rsidR="00C60EDD">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toa que a última música do álbum, “</w:t>
      </w:r>
      <w:r>
        <w:rPr>
          <w:rFonts w:ascii="Times New Roman" w:eastAsia="Times New Roman" w:hAnsi="Times New Roman" w:cs="Times New Roman"/>
          <w:i/>
          <w:sz w:val="24"/>
          <w:szCs w:val="24"/>
        </w:rPr>
        <w:t>Antes do fim</w:t>
      </w:r>
      <w:r>
        <w:rPr>
          <w:rFonts w:ascii="Times New Roman" w:eastAsia="Times New Roman" w:hAnsi="Times New Roman" w:cs="Times New Roman"/>
          <w:sz w:val="24"/>
          <w:szCs w:val="24"/>
        </w:rPr>
        <w:t>”, é a expressão otimista e desejosa de um futuro melhor para todos</w:t>
      </w:r>
    </w:p>
    <w:p w14:paraId="203E4CC5" w14:textId="77777777" w:rsidR="003148A1" w:rsidRDefault="0088516C" w:rsidP="00AE1E66">
      <w:pPr>
        <w:shd w:val="clear" w:color="auto" w:fill="FFFFFF"/>
        <w:spacing w:after="460" w:line="240" w:lineRule="auto"/>
        <w:ind w:left="2268"/>
        <w:jc w:val="both"/>
        <w:rPr>
          <w:color w:val="444444"/>
          <w:sz w:val="29"/>
          <w:szCs w:val="29"/>
        </w:rPr>
      </w:pPr>
      <w:r>
        <w:rPr>
          <w:rFonts w:ascii="Times New Roman" w:eastAsia="Times New Roman" w:hAnsi="Times New Roman" w:cs="Times New Roman"/>
          <w:sz w:val="20"/>
          <w:szCs w:val="20"/>
        </w:rPr>
        <w:t>Quero desejar, antes do fim, / pra mim e os meus amigos, / muito amor e tudo mais / Que fiquem sempre jovens / e tenham as mãos limpas / e aprendam o delírio com coisas reais / Não tome cuidado / Não tome cuidado comigo: o canto foi aprovado / e Deus é seu amigo / Não tome cuidado / Não tome cuidado comigo, / que eu não sou perigoso: Viver é que é o grande perigo (BELCHIOR, 1976, faixa 10).</w:t>
      </w:r>
    </w:p>
    <w:p w14:paraId="1113D75E" w14:textId="5BEA443F"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que “</w:t>
      </w:r>
      <w:r>
        <w:rPr>
          <w:rFonts w:ascii="Times New Roman" w:eastAsia="Times New Roman" w:hAnsi="Times New Roman" w:cs="Times New Roman"/>
          <w:i/>
          <w:sz w:val="24"/>
          <w:szCs w:val="24"/>
        </w:rPr>
        <w:t>fim</w:t>
      </w:r>
      <w:r>
        <w:rPr>
          <w:rFonts w:ascii="Times New Roman" w:eastAsia="Times New Roman" w:hAnsi="Times New Roman" w:cs="Times New Roman"/>
          <w:sz w:val="24"/>
          <w:szCs w:val="24"/>
        </w:rPr>
        <w:t xml:space="preserve">” é esse </w:t>
      </w:r>
      <w:r w:rsidR="00C60EDD">
        <w:rPr>
          <w:rFonts w:ascii="Times New Roman" w:eastAsia="Times New Roman" w:hAnsi="Times New Roman" w:cs="Times New Roman"/>
          <w:sz w:val="24"/>
          <w:szCs w:val="24"/>
        </w:rPr>
        <w:t>ao qual</w:t>
      </w:r>
      <w:r>
        <w:rPr>
          <w:rFonts w:ascii="Times New Roman" w:eastAsia="Times New Roman" w:hAnsi="Times New Roman" w:cs="Times New Roman"/>
          <w:sz w:val="24"/>
          <w:szCs w:val="24"/>
        </w:rPr>
        <w:t xml:space="preserve"> Belchior </w:t>
      </w:r>
      <w:r w:rsidR="00C60EDD">
        <w:rPr>
          <w:rFonts w:ascii="Times New Roman" w:eastAsia="Times New Roman" w:hAnsi="Times New Roman" w:cs="Times New Roman"/>
          <w:sz w:val="24"/>
          <w:szCs w:val="24"/>
        </w:rPr>
        <w:t>se refere</w:t>
      </w:r>
      <w:r>
        <w:rPr>
          <w:rFonts w:ascii="Times New Roman" w:eastAsia="Times New Roman" w:hAnsi="Times New Roman" w:cs="Times New Roman"/>
          <w:sz w:val="24"/>
          <w:szCs w:val="24"/>
        </w:rPr>
        <w:t>? E d</w:t>
      </w:r>
      <w:r w:rsidR="00C60EDD">
        <w:rPr>
          <w:rFonts w:ascii="Times New Roman" w:eastAsia="Times New Roman" w:hAnsi="Times New Roman" w:cs="Times New Roman"/>
          <w:sz w:val="24"/>
          <w:szCs w:val="24"/>
        </w:rPr>
        <w:t>essa</w:t>
      </w:r>
      <w:r>
        <w:rPr>
          <w:rFonts w:ascii="Times New Roman" w:eastAsia="Times New Roman" w:hAnsi="Times New Roman" w:cs="Times New Roman"/>
          <w:sz w:val="24"/>
          <w:szCs w:val="24"/>
        </w:rPr>
        <w:t xml:space="preserve"> vontade de que todos “</w:t>
      </w:r>
      <w:r>
        <w:rPr>
          <w:rFonts w:ascii="Times New Roman" w:eastAsia="Times New Roman" w:hAnsi="Times New Roman" w:cs="Times New Roman"/>
          <w:i/>
          <w:sz w:val="24"/>
          <w:szCs w:val="24"/>
        </w:rPr>
        <w:t>fiquem jovens</w:t>
      </w:r>
      <w:r>
        <w:rPr>
          <w:rFonts w:ascii="Times New Roman" w:eastAsia="Times New Roman" w:hAnsi="Times New Roman" w:cs="Times New Roman"/>
          <w:sz w:val="24"/>
          <w:szCs w:val="24"/>
        </w:rPr>
        <w:t>” e “</w:t>
      </w:r>
      <w:r>
        <w:rPr>
          <w:rFonts w:ascii="Times New Roman" w:eastAsia="Times New Roman" w:hAnsi="Times New Roman" w:cs="Times New Roman"/>
          <w:i/>
          <w:sz w:val="24"/>
          <w:szCs w:val="24"/>
        </w:rPr>
        <w:t>tenham as mãos limpas</w:t>
      </w:r>
      <w:r>
        <w:rPr>
          <w:rFonts w:ascii="Times New Roman" w:eastAsia="Times New Roman" w:hAnsi="Times New Roman" w:cs="Times New Roman"/>
          <w:sz w:val="24"/>
          <w:szCs w:val="24"/>
        </w:rPr>
        <w:t xml:space="preserve">”? Ao mesmo tempo em que se percebe a valorização individual em suas músicas, esses trechos finais, de certa forma universalizantes, apontam para </w:t>
      </w:r>
      <w:r w:rsidR="004913E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outro lado da margem, para </w:t>
      </w:r>
      <w:r>
        <w:rPr>
          <w:rFonts w:ascii="Times New Roman" w:eastAsia="Times New Roman" w:hAnsi="Times New Roman" w:cs="Times New Roman"/>
          <w:sz w:val="24"/>
          <w:szCs w:val="24"/>
        </w:rPr>
        <w:lastRenderedPageBreak/>
        <w:t xml:space="preserve">os limites que nos convidam a refletir sobre questões, aparentemente, contraditórias, mas precisas: i) a finitude da vida; ii) a eternidade do “ser jovem”; e iii) o caráter corruptível do ser humano. As duas primeiras são mais claras que a terceira, espremida quase a força de uma análise do final de seu disco. Esse alerta que faz sobre si ainda é uma situação incômoda que não se cansa de permanecer nos dias de hoje. O que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causam e o impacto que se propõem a realizar por meio de suas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é o que, aparentemente, pode desassossegar as estruturas institucionais consolidadas e desestabilizar a ordem marcada nos tempos atuais. Se “</w:t>
      </w:r>
      <w:r>
        <w:rPr>
          <w:rFonts w:ascii="Times New Roman" w:eastAsia="Times New Roman" w:hAnsi="Times New Roman" w:cs="Times New Roman"/>
          <w:i/>
          <w:sz w:val="24"/>
          <w:szCs w:val="24"/>
        </w:rPr>
        <w:t>viver é que é o grande perigo</w:t>
      </w:r>
      <w:r>
        <w:rPr>
          <w:rFonts w:ascii="Times New Roman" w:eastAsia="Times New Roman" w:hAnsi="Times New Roman" w:cs="Times New Roman"/>
          <w:sz w:val="24"/>
          <w:szCs w:val="24"/>
        </w:rPr>
        <w:t xml:space="preserve">”, é preciso que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estejam atentos às dinâmicas e os interesses envolvidos em torno de seus empreendimentos, pressupondo ser</w:t>
      </w:r>
      <w:r w:rsidR="000151ED">
        <w:rPr>
          <w:rFonts w:ascii="Times New Roman" w:eastAsia="Times New Roman" w:hAnsi="Times New Roman" w:cs="Times New Roman"/>
          <w:sz w:val="24"/>
          <w:szCs w:val="24"/>
        </w:rPr>
        <w:t xml:space="preserve">em as novas formas do capitalismo </w:t>
      </w:r>
      <w:r w:rsidR="00943778">
        <w:rPr>
          <w:rFonts w:ascii="Times New Roman" w:eastAsia="Times New Roman" w:hAnsi="Times New Roman" w:cs="Times New Roman"/>
          <w:sz w:val="24"/>
          <w:szCs w:val="24"/>
        </w:rPr>
        <w:t>do</w:t>
      </w:r>
      <w:r w:rsidR="000151ED">
        <w:rPr>
          <w:rFonts w:ascii="Times New Roman" w:eastAsia="Times New Roman" w:hAnsi="Times New Roman" w:cs="Times New Roman"/>
          <w:sz w:val="24"/>
          <w:szCs w:val="24"/>
        </w:rPr>
        <w:t xml:space="preserve"> mundo contemporâneo (SENNET, 2019)</w:t>
      </w:r>
      <w:r>
        <w:rPr>
          <w:rFonts w:ascii="Times New Roman" w:eastAsia="Times New Roman" w:hAnsi="Times New Roman" w:cs="Times New Roman"/>
          <w:sz w:val="24"/>
          <w:szCs w:val="24"/>
        </w:rPr>
        <w:t xml:space="preserve"> criativ</w:t>
      </w:r>
      <w:r w:rsidR="000151E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o bastante para estabelecer</w:t>
      </w:r>
      <w:r w:rsidR="000151ED">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as regras do jogo e</w:t>
      </w:r>
      <w:r w:rsidR="00943778">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(re)produ</w:t>
      </w:r>
      <w:r w:rsidR="00943778">
        <w:rPr>
          <w:rFonts w:ascii="Times New Roman" w:eastAsia="Times New Roman" w:hAnsi="Times New Roman" w:cs="Times New Roman"/>
          <w:sz w:val="24"/>
          <w:szCs w:val="24"/>
        </w:rPr>
        <w:t>ção de</w:t>
      </w:r>
      <w:r>
        <w:rPr>
          <w:rFonts w:ascii="Times New Roman" w:eastAsia="Times New Roman" w:hAnsi="Times New Roman" w:cs="Times New Roman"/>
          <w:sz w:val="24"/>
          <w:szCs w:val="24"/>
        </w:rPr>
        <w:t xml:space="preserve"> práticas antigas, mas disfarçadas </w:t>
      </w:r>
      <w:r w:rsidR="00943778">
        <w:rPr>
          <w:rFonts w:ascii="Times New Roman" w:eastAsia="Times New Roman" w:hAnsi="Times New Roman" w:cs="Times New Roman"/>
          <w:sz w:val="24"/>
          <w:szCs w:val="24"/>
        </w:rPr>
        <w:t>de “novas ajudas”</w:t>
      </w:r>
      <w:r>
        <w:rPr>
          <w:rFonts w:ascii="Times New Roman" w:eastAsia="Times New Roman" w:hAnsi="Times New Roman" w:cs="Times New Roman"/>
          <w:sz w:val="24"/>
          <w:szCs w:val="24"/>
        </w:rPr>
        <w:t>.</w:t>
      </w:r>
    </w:p>
    <w:p w14:paraId="4139F4A9" w14:textId="0ACD4244" w:rsidR="003148A1" w:rsidRDefault="0088516C" w:rsidP="00A50A30">
      <w:pPr>
        <w:spacing w:before="200" w:after="200" w:line="240" w:lineRule="auto"/>
        <w:ind w:firstLine="720"/>
        <w:jc w:val="both"/>
        <w:rPr>
          <w:rFonts w:ascii="Times New Roman" w:eastAsia="Times New Roman" w:hAnsi="Times New Roman" w:cs="Times New Roman"/>
          <w:sz w:val="24"/>
          <w:szCs w:val="24"/>
        </w:rPr>
      </w:pPr>
      <w:bookmarkStart w:id="1" w:name="_Hlk88913497"/>
      <w:r>
        <w:rPr>
          <w:rFonts w:ascii="Times New Roman" w:eastAsia="Times New Roman" w:hAnsi="Times New Roman" w:cs="Times New Roman"/>
          <w:sz w:val="24"/>
          <w:szCs w:val="24"/>
        </w:rPr>
        <w:t>O mesmo Belchior que encerra o disco apontando para a esperança, é o que alerta e orienta para que “</w:t>
      </w:r>
      <w:r>
        <w:rPr>
          <w:rFonts w:ascii="Times New Roman" w:eastAsia="Times New Roman" w:hAnsi="Times New Roman" w:cs="Times New Roman"/>
          <w:i/>
          <w:sz w:val="24"/>
          <w:szCs w:val="24"/>
        </w:rPr>
        <w:t xml:space="preserve">Não cante vitória muito cedo, não / Nem leve flores para a cova do inimigo / Que as lágrimas do jovem / São fortes como um segredo / Podem </w:t>
      </w:r>
      <w:r>
        <w:rPr>
          <w:rFonts w:ascii="Times New Roman" w:eastAsia="Times New Roman" w:hAnsi="Times New Roman" w:cs="Times New Roman"/>
          <w:i/>
          <w:sz w:val="24"/>
          <w:szCs w:val="24"/>
        </w:rPr>
        <w:lastRenderedPageBreak/>
        <w:t>fazer renascer um mal antigo</w:t>
      </w:r>
      <w:r>
        <w:rPr>
          <w:rFonts w:ascii="Times New Roman" w:eastAsia="Times New Roman" w:hAnsi="Times New Roman" w:cs="Times New Roman"/>
          <w:sz w:val="24"/>
          <w:szCs w:val="24"/>
        </w:rPr>
        <w:t>” (BELCHIOR, 1976, faixa 7). Sou conduzindo a refletir</w:t>
      </w:r>
      <w:r w:rsidR="00BA58E2">
        <w:rPr>
          <w:rFonts w:ascii="Times New Roman" w:eastAsia="Times New Roman" w:hAnsi="Times New Roman" w:cs="Times New Roman"/>
          <w:sz w:val="24"/>
          <w:szCs w:val="24"/>
        </w:rPr>
        <w:t xml:space="preserve"> sobre</w:t>
      </w:r>
      <w:r>
        <w:rPr>
          <w:rFonts w:ascii="Times New Roman" w:eastAsia="Times New Roman" w:hAnsi="Times New Roman" w:cs="Times New Roman"/>
          <w:sz w:val="24"/>
          <w:szCs w:val="24"/>
        </w:rPr>
        <w:t xml:space="preserve"> algumas das práticas contemporâneas de empresas que se aproximam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por meio dos “programas de inovação aberta</w:t>
      </w:r>
      <w:r w:rsidR="000A72C7">
        <w:rPr>
          <w:rStyle w:val="FootnoteReference"/>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w:t>
      </w:r>
      <w:r w:rsidR="000C45C4">
        <w:rPr>
          <w:rFonts w:ascii="Times New Roman" w:eastAsia="Times New Roman" w:hAnsi="Times New Roman" w:cs="Times New Roman"/>
          <w:sz w:val="24"/>
          <w:szCs w:val="24"/>
        </w:rPr>
        <w:t xml:space="preserve"> </w:t>
      </w:r>
      <w:r w:rsidR="000C45C4" w:rsidRPr="000C45C4">
        <w:rPr>
          <w:rFonts w:ascii="Times New Roman" w:eastAsia="Times New Roman" w:hAnsi="Times New Roman" w:cs="Times New Roman"/>
          <w:sz w:val="24"/>
          <w:szCs w:val="24"/>
          <w:highlight w:val="yellow"/>
        </w:rPr>
        <w:t xml:space="preserve">e </w:t>
      </w:r>
      <w:r w:rsidRPr="000C45C4">
        <w:rPr>
          <w:rFonts w:ascii="Times New Roman" w:eastAsia="Times New Roman" w:hAnsi="Times New Roman" w:cs="Times New Roman"/>
          <w:sz w:val="24"/>
          <w:szCs w:val="24"/>
          <w:highlight w:val="yellow"/>
        </w:rPr>
        <w:t>que criam</w:t>
      </w:r>
      <w:r>
        <w:rPr>
          <w:rFonts w:ascii="Times New Roman" w:eastAsia="Times New Roman" w:hAnsi="Times New Roman" w:cs="Times New Roman"/>
          <w:sz w:val="24"/>
          <w:szCs w:val="24"/>
        </w:rPr>
        <w:t xml:space="preserve"> essas ações para encontrar possíveis soluções de problemas internos, mas que são desenvolvidas por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Esse aparente caráter “apropriador” do modo de organizar suas práticas organizacionais por meio da inovação aberta, parece não considerar o valor inerente dos processos de criação e de produção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Quando uma empresa se apropria de uma tecnologia desenvolvida por uma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acaba extraindo valor de uma parcela significativa dos produtos e serviços da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sem contribuir, efetivamente, para o desenvolvimento da solução em questão. </w:t>
      </w:r>
    </w:p>
    <w:bookmarkEnd w:id="1"/>
    <w:p w14:paraId="676BC41E" w14:textId="1B69C7CD"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reflexão surgiu, inclusive, da escuta de um episódio do </w:t>
      </w:r>
      <w:r>
        <w:rPr>
          <w:rFonts w:ascii="Times New Roman" w:eastAsia="Times New Roman" w:hAnsi="Times New Roman" w:cs="Times New Roman"/>
          <w:i/>
          <w:sz w:val="24"/>
          <w:szCs w:val="24"/>
        </w:rPr>
        <w:t>Podcast Startup Life</w:t>
      </w:r>
      <w:r w:rsidR="005D1805">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xml:space="preserve"> com o título “Formação de time e cultura”, onde uma das </w:t>
      </w:r>
      <w:r>
        <w:rPr>
          <w:rFonts w:ascii="Times New Roman" w:eastAsia="Times New Roman" w:hAnsi="Times New Roman" w:cs="Times New Roman"/>
          <w:i/>
          <w:sz w:val="24"/>
          <w:szCs w:val="24"/>
        </w:rPr>
        <w:t>speakers</w:t>
      </w:r>
      <w:r>
        <w:rPr>
          <w:rFonts w:ascii="Times New Roman" w:eastAsia="Times New Roman" w:hAnsi="Times New Roman" w:cs="Times New Roman"/>
          <w:sz w:val="24"/>
          <w:szCs w:val="24"/>
        </w:rPr>
        <w:t xml:space="preserve">, que trabalha conectando os problemas de empresas com as soluções desenvolvidas pelas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compartilhou o receio que vivem algumas das grandes </w:t>
      </w:r>
      <w:r>
        <w:rPr>
          <w:rFonts w:ascii="Times New Roman" w:eastAsia="Times New Roman" w:hAnsi="Times New Roman" w:cs="Times New Roman"/>
          <w:sz w:val="24"/>
          <w:szCs w:val="24"/>
        </w:rPr>
        <w:lastRenderedPageBreak/>
        <w:t xml:space="preserve">empresas: "Qual é a próxima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que vai nascer e matar o meu negócio?”. Apesar das ações de abertura e aproximação com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serem importantes para o desenvolvimento de novas tecnologias, da pesquisa e de tantas outras materialidades, tem sido cada vez mais evidente que a esperança de um futuro melhor cantada por Belchior</w:t>
      </w:r>
      <w:r w:rsidR="00943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pode se disfarçar, no contexto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de práticas empresariais </w:t>
      </w:r>
      <w:r w:rsidR="00943778">
        <w:rPr>
          <w:rFonts w:ascii="Times New Roman" w:eastAsia="Times New Roman" w:hAnsi="Times New Roman" w:cs="Times New Roman"/>
          <w:sz w:val="24"/>
          <w:szCs w:val="24"/>
        </w:rPr>
        <w:t xml:space="preserve">predatórias </w:t>
      </w:r>
      <w:r>
        <w:rPr>
          <w:rFonts w:ascii="Times New Roman" w:eastAsia="Times New Roman" w:hAnsi="Times New Roman" w:cs="Times New Roman"/>
          <w:sz w:val="24"/>
          <w:szCs w:val="24"/>
        </w:rPr>
        <w:t>muito mais</w:t>
      </w:r>
      <w:r w:rsidR="00943778">
        <w:rPr>
          <w:rFonts w:ascii="Times New Roman" w:eastAsia="Times New Roman" w:hAnsi="Times New Roman" w:cs="Times New Roman"/>
          <w:sz w:val="24"/>
          <w:szCs w:val="24"/>
        </w:rPr>
        <w:t xml:space="preserve"> preocupadas</w:t>
      </w:r>
      <w:r>
        <w:rPr>
          <w:rFonts w:ascii="Times New Roman" w:eastAsia="Times New Roman" w:hAnsi="Times New Roman" w:cs="Times New Roman"/>
          <w:sz w:val="24"/>
          <w:szCs w:val="24"/>
        </w:rPr>
        <w:t xml:space="preserve"> com o futuro dos próprios negócios.</w:t>
      </w:r>
      <w:r w:rsidR="00B61FB3">
        <w:rPr>
          <w:rFonts w:ascii="Times New Roman" w:eastAsia="Times New Roman" w:hAnsi="Times New Roman" w:cs="Times New Roman"/>
          <w:sz w:val="24"/>
          <w:szCs w:val="24"/>
        </w:rPr>
        <w:t xml:space="preserve"> A aparente apropriação </w:t>
      </w:r>
      <w:r w:rsidR="00B61FB3" w:rsidRPr="00B61FB3">
        <w:rPr>
          <w:rFonts w:ascii="Times New Roman" w:eastAsia="Times New Roman" w:hAnsi="Times New Roman" w:cs="Times New Roman"/>
          <w:sz w:val="24"/>
          <w:szCs w:val="24"/>
        </w:rPr>
        <w:t xml:space="preserve">das ideias de jovens qualificados e </w:t>
      </w:r>
      <w:r w:rsidR="00B61FB3">
        <w:rPr>
          <w:rFonts w:ascii="Times New Roman" w:eastAsia="Times New Roman" w:hAnsi="Times New Roman" w:cs="Times New Roman"/>
          <w:sz w:val="24"/>
          <w:szCs w:val="24"/>
        </w:rPr>
        <w:t xml:space="preserve">de </w:t>
      </w:r>
      <w:r w:rsidR="00B61FB3" w:rsidRPr="00B61FB3">
        <w:rPr>
          <w:rFonts w:ascii="Times New Roman" w:eastAsia="Times New Roman" w:hAnsi="Times New Roman" w:cs="Times New Roman"/>
          <w:sz w:val="24"/>
          <w:szCs w:val="24"/>
        </w:rPr>
        <w:t>seu potencial capital de inovação</w:t>
      </w:r>
      <w:r w:rsidR="00B61FB3">
        <w:rPr>
          <w:rFonts w:ascii="Times New Roman" w:eastAsia="Times New Roman" w:hAnsi="Times New Roman" w:cs="Times New Roman"/>
          <w:sz w:val="24"/>
          <w:szCs w:val="24"/>
        </w:rPr>
        <w:t xml:space="preserve"> </w:t>
      </w:r>
      <w:r w:rsidR="00B61FB3" w:rsidRPr="00B61FB3">
        <w:rPr>
          <w:rFonts w:ascii="Times New Roman" w:eastAsia="Times New Roman" w:hAnsi="Times New Roman" w:cs="Times New Roman"/>
          <w:sz w:val="24"/>
          <w:szCs w:val="24"/>
        </w:rPr>
        <w:t>podem constituir uma forma predatória do novo capitalismo sobre a condição juvenil, nomeadamente dos seus segmentos mais privilegiados, a par de outras formas de exploração da mão-de-obra</w:t>
      </w:r>
      <w:r w:rsidR="00B61FB3">
        <w:rPr>
          <w:rFonts w:ascii="Times New Roman" w:eastAsia="Times New Roman" w:hAnsi="Times New Roman" w:cs="Times New Roman"/>
          <w:sz w:val="24"/>
          <w:szCs w:val="24"/>
        </w:rPr>
        <w:t xml:space="preserve"> (FERRUGIA, 2020; 2021).</w:t>
      </w:r>
    </w:p>
    <w:p w14:paraId="2C4FB31A" w14:textId="49303E08" w:rsidR="003148A1" w:rsidRDefault="0088516C" w:rsidP="00A50A30">
      <w:pPr>
        <w:spacing w:before="200" w:after="200" w:line="240" w:lineRule="auto"/>
        <w:jc w:val="both"/>
        <w:rPr>
          <w:rFonts w:ascii="Times New Roman" w:eastAsia="Times New Roman" w:hAnsi="Times New Roman" w:cs="Times New Roman"/>
          <w:b/>
          <w:sz w:val="24"/>
          <w:szCs w:val="24"/>
        </w:rPr>
      </w:pPr>
      <w:r w:rsidRPr="006F5F27">
        <w:rPr>
          <w:rFonts w:ascii="Times New Roman" w:eastAsia="Times New Roman" w:hAnsi="Times New Roman" w:cs="Times New Roman"/>
          <w:b/>
          <w:sz w:val="24"/>
          <w:szCs w:val="24"/>
          <w:highlight w:val="yellow"/>
        </w:rPr>
        <w:t>Reflexões finais</w:t>
      </w:r>
      <w:r>
        <w:rPr>
          <w:rFonts w:ascii="Times New Roman" w:eastAsia="Times New Roman" w:hAnsi="Times New Roman" w:cs="Times New Roman"/>
          <w:b/>
          <w:sz w:val="24"/>
          <w:szCs w:val="24"/>
        </w:rPr>
        <w:t xml:space="preserve"> </w:t>
      </w:r>
    </w:p>
    <w:p w14:paraId="0896BE1F" w14:textId="07F6AED4"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proposta de seguirmos juntos, eu e Belchior, separados por uma janela de 45 anos, proporcionou um encontro possível para a reflexão sobre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Juntos, descobrimos um mundo de conhecimentos distantes da mesmice e cultivamos uma relação imaginária e inventiva que continua apostando, fundamentalmente, na força da juventude para a transformação</w:t>
      </w:r>
      <w:r w:rsidR="00B61F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realidade. Pressupondo ser o conhecimento provisório, e </w:t>
      </w:r>
      <w:r>
        <w:rPr>
          <w:rFonts w:ascii="Times New Roman" w:eastAsia="Times New Roman" w:hAnsi="Times New Roman" w:cs="Times New Roman"/>
          <w:sz w:val="24"/>
          <w:szCs w:val="24"/>
        </w:rPr>
        <w:lastRenderedPageBreak/>
        <w:t xml:space="preserve">assumindo a imortalidade das letras do artista Belchior, prefiro pensar em termos de </w:t>
      </w:r>
      <w:r>
        <w:rPr>
          <w:rFonts w:ascii="Times New Roman" w:eastAsia="Times New Roman" w:hAnsi="Times New Roman" w:cs="Times New Roman"/>
          <w:b/>
          <w:sz w:val="24"/>
          <w:szCs w:val="24"/>
        </w:rPr>
        <w:t>síntese e proposições reflexivas</w:t>
      </w:r>
      <w:r>
        <w:rPr>
          <w:rFonts w:ascii="Times New Roman" w:eastAsia="Times New Roman" w:hAnsi="Times New Roman" w:cs="Times New Roman"/>
          <w:sz w:val="24"/>
          <w:szCs w:val="24"/>
        </w:rPr>
        <w:t xml:space="preserve">, encerrando, temporariamente, este </w:t>
      </w:r>
      <w:r w:rsidR="0011121E">
        <w:rPr>
          <w:rFonts w:ascii="Times New Roman" w:eastAsia="Times New Roman" w:hAnsi="Times New Roman" w:cs="Times New Roman"/>
          <w:sz w:val="24"/>
          <w:szCs w:val="24"/>
        </w:rPr>
        <w:t>artigo</w:t>
      </w:r>
      <w:r>
        <w:rPr>
          <w:rFonts w:ascii="Times New Roman" w:eastAsia="Times New Roman" w:hAnsi="Times New Roman" w:cs="Times New Roman"/>
          <w:sz w:val="24"/>
          <w:szCs w:val="24"/>
        </w:rPr>
        <w:t xml:space="preserve"> que tem como objetivo principal </w:t>
      </w:r>
      <w:r>
        <w:rPr>
          <w:rFonts w:ascii="Times New Roman" w:eastAsia="Times New Roman" w:hAnsi="Times New Roman" w:cs="Times New Roman"/>
          <w:i/>
          <w:sz w:val="24"/>
          <w:szCs w:val="24"/>
        </w:rPr>
        <w:t>explorar alguns dos percursos dos startuppers a partir de uma experiência auditiva-musical, da escuta e da aproximação das músicas de Belchior com o mundo das startups</w:t>
      </w:r>
      <w:r>
        <w:rPr>
          <w:rFonts w:ascii="Times New Roman" w:eastAsia="Times New Roman" w:hAnsi="Times New Roman" w:cs="Times New Roman"/>
          <w:sz w:val="24"/>
          <w:szCs w:val="24"/>
        </w:rPr>
        <w:t xml:space="preserve"> e, de forma secundária, </w:t>
      </w:r>
      <w:r>
        <w:rPr>
          <w:rFonts w:ascii="Times New Roman" w:eastAsia="Times New Roman" w:hAnsi="Times New Roman" w:cs="Times New Roman"/>
          <w:i/>
          <w:sz w:val="24"/>
          <w:szCs w:val="24"/>
        </w:rPr>
        <w:t>experimentar a utilização de novas ferramentas tecnológicas, nesse caso o Miro, no processo de construção da pesquisa</w:t>
      </w:r>
      <w:r>
        <w:rPr>
          <w:rFonts w:ascii="Times New Roman" w:eastAsia="Times New Roman" w:hAnsi="Times New Roman" w:cs="Times New Roman"/>
          <w:sz w:val="24"/>
          <w:szCs w:val="24"/>
        </w:rPr>
        <w:t>.</w:t>
      </w:r>
    </w:p>
    <w:p w14:paraId="1A085E4A" w14:textId="5179D465"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w:t>
      </w:r>
      <w:r>
        <w:rPr>
          <w:rFonts w:ascii="Times New Roman" w:eastAsia="Times New Roman" w:hAnsi="Times New Roman" w:cs="Times New Roman"/>
          <w:b/>
          <w:sz w:val="24"/>
          <w:szCs w:val="24"/>
        </w:rPr>
        <w:t>síntese reflexiva</w:t>
      </w:r>
      <w:r>
        <w:rPr>
          <w:rFonts w:ascii="Times New Roman" w:eastAsia="Times New Roman" w:hAnsi="Times New Roman" w:cs="Times New Roman"/>
          <w:sz w:val="24"/>
          <w:szCs w:val="24"/>
        </w:rPr>
        <w:t xml:space="preserve">, concluo que a proposta inicial de, exploratoriamente, utilizar a arte musical como inspiração para uma experiência auditiva-musical, nesse caso as composições do álbum </w:t>
      </w:r>
      <w:r>
        <w:rPr>
          <w:rFonts w:ascii="Times New Roman" w:eastAsia="Times New Roman" w:hAnsi="Times New Roman" w:cs="Times New Roman"/>
          <w:i/>
          <w:sz w:val="24"/>
          <w:szCs w:val="24"/>
        </w:rPr>
        <w:t>Alucinação</w:t>
      </w:r>
      <w:r>
        <w:rPr>
          <w:rFonts w:ascii="Times New Roman" w:eastAsia="Times New Roman" w:hAnsi="Times New Roman" w:cs="Times New Roman"/>
          <w:sz w:val="24"/>
          <w:szCs w:val="24"/>
        </w:rPr>
        <w:t xml:space="preserve"> de Belchior, e de organizar o processo de ideação utilizando o design </w:t>
      </w:r>
      <w:r>
        <w:rPr>
          <w:rFonts w:ascii="Times New Roman" w:eastAsia="Times New Roman" w:hAnsi="Times New Roman" w:cs="Times New Roman"/>
          <w:i/>
          <w:sz w:val="24"/>
          <w:szCs w:val="24"/>
        </w:rPr>
        <w:t>thinking</w:t>
      </w:r>
      <w:r>
        <w:rPr>
          <w:rFonts w:ascii="Times New Roman" w:eastAsia="Times New Roman" w:hAnsi="Times New Roman" w:cs="Times New Roman"/>
          <w:sz w:val="24"/>
          <w:szCs w:val="24"/>
        </w:rPr>
        <w:t xml:space="preserve"> e ferramentas tecnológicas, a saber o Miro, foram fundamentais para o estímulo à reflexão e à provocação sobre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ajudando a estabelecer conexões improváveis, metafóricas e apresentando a congregação de saberes e gostos diversos no processo de desenvolvimento da pesquisa como caminho investigativo possível.</w:t>
      </w:r>
      <w:r w:rsidR="00943778">
        <w:rPr>
          <w:rFonts w:ascii="Times New Roman" w:eastAsia="Times New Roman" w:hAnsi="Times New Roman" w:cs="Times New Roman"/>
          <w:sz w:val="24"/>
          <w:szCs w:val="24"/>
        </w:rPr>
        <w:t xml:space="preserve"> Destaco, ainda, que do ponto de vista epistemológico é possível nublar as fronteiras da arte e ciência</w:t>
      </w:r>
      <w:r w:rsidR="000F426C">
        <w:rPr>
          <w:rFonts w:ascii="Times New Roman" w:eastAsia="Times New Roman" w:hAnsi="Times New Roman" w:cs="Times New Roman"/>
          <w:sz w:val="24"/>
          <w:szCs w:val="24"/>
        </w:rPr>
        <w:t xml:space="preserve"> para a produção </w:t>
      </w:r>
      <w:r w:rsidR="000F426C">
        <w:rPr>
          <w:rFonts w:ascii="Times New Roman" w:eastAsia="Times New Roman" w:hAnsi="Times New Roman" w:cs="Times New Roman"/>
          <w:sz w:val="24"/>
          <w:szCs w:val="24"/>
        </w:rPr>
        <w:lastRenderedPageBreak/>
        <w:t>de conhecimento crítico-reflexivo, por exemplo, por meio da escuta sensível-ativa de músicas.</w:t>
      </w:r>
    </w:p>
    <w:p w14:paraId="4E160B1B" w14:textId="7356DA79" w:rsidR="003148A1" w:rsidRDefault="000F42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8516C">
        <w:rPr>
          <w:rFonts w:ascii="Times New Roman" w:eastAsia="Times New Roman" w:hAnsi="Times New Roman" w:cs="Times New Roman"/>
          <w:sz w:val="24"/>
          <w:szCs w:val="24"/>
        </w:rPr>
        <w:t xml:space="preserve"> produção deste </w:t>
      </w:r>
      <w:r w:rsidR="0011121E">
        <w:rPr>
          <w:rFonts w:ascii="Times New Roman" w:eastAsia="Times New Roman" w:hAnsi="Times New Roman" w:cs="Times New Roman"/>
          <w:sz w:val="24"/>
          <w:szCs w:val="24"/>
        </w:rPr>
        <w:t>artigo</w:t>
      </w:r>
      <w:r w:rsidR="0088516C">
        <w:rPr>
          <w:rFonts w:ascii="Times New Roman" w:eastAsia="Times New Roman" w:hAnsi="Times New Roman" w:cs="Times New Roman"/>
          <w:sz w:val="24"/>
          <w:szCs w:val="24"/>
        </w:rPr>
        <w:t xml:space="preserve"> levantou muito mais questões do que eventuais </w:t>
      </w:r>
      <w:r>
        <w:rPr>
          <w:rFonts w:ascii="Times New Roman" w:eastAsia="Times New Roman" w:hAnsi="Times New Roman" w:cs="Times New Roman"/>
          <w:sz w:val="24"/>
          <w:szCs w:val="24"/>
        </w:rPr>
        <w:t>respostas</w:t>
      </w:r>
      <w:r w:rsidR="0088516C">
        <w:rPr>
          <w:rFonts w:ascii="Times New Roman" w:eastAsia="Times New Roman" w:hAnsi="Times New Roman" w:cs="Times New Roman"/>
          <w:sz w:val="24"/>
          <w:szCs w:val="24"/>
        </w:rPr>
        <w:t xml:space="preserve">, sendo a </w:t>
      </w:r>
      <w:r w:rsidR="0088516C">
        <w:rPr>
          <w:rFonts w:ascii="Times New Roman" w:eastAsia="Times New Roman" w:hAnsi="Times New Roman" w:cs="Times New Roman"/>
          <w:b/>
          <w:sz w:val="24"/>
          <w:szCs w:val="24"/>
        </w:rPr>
        <w:t>primeira proposição reflexiva</w:t>
      </w:r>
      <w:r w:rsidR="0088516C">
        <w:rPr>
          <w:rFonts w:ascii="Times New Roman" w:eastAsia="Times New Roman" w:hAnsi="Times New Roman" w:cs="Times New Roman"/>
          <w:sz w:val="24"/>
          <w:szCs w:val="24"/>
        </w:rPr>
        <w:t xml:space="preserve"> relacionada a liderança carismática que parece ditar os caminhos a serem seguidos pelos </w:t>
      </w:r>
      <w:r w:rsidR="0088516C">
        <w:rPr>
          <w:rFonts w:ascii="Times New Roman" w:eastAsia="Times New Roman" w:hAnsi="Times New Roman" w:cs="Times New Roman"/>
          <w:i/>
          <w:sz w:val="24"/>
          <w:szCs w:val="24"/>
        </w:rPr>
        <w:t>startuppers</w:t>
      </w:r>
      <w:r w:rsidR="0088516C">
        <w:rPr>
          <w:rFonts w:ascii="Times New Roman" w:eastAsia="Times New Roman" w:hAnsi="Times New Roman" w:cs="Times New Roman"/>
          <w:sz w:val="24"/>
          <w:szCs w:val="24"/>
        </w:rPr>
        <w:t xml:space="preserve"> para o </w:t>
      </w:r>
      <w:r>
        <w:rPr>
          <w:rFonts w:ascii="Times New Roman" w:eastAsia="Times New Roman" w:hAnsi="Times New Roman" w:cs="Times New Roman"/>
          <w:sz w:val="24"/>
          <w:szCs w:val="24"/>
        </w:rPr>
        <w:t xml:space="preserve">dito </w:t>
      </w:r>
      <w:r w:rsidR="0088516C">
        <w:rPr>
          <w:rFonts w:ascii="Times New Roman" w:eastAsia="Times New Roman" w:hAnsi="Times New Roman" w:cs="Times New Roman"/>
          <w:sz w:val="24"/>
          <w:szCs w:val="24"/>
        </w:rPr>
        <w:t>sucesso. E não que esses empreendedores não tenham boas indicações, mas até que ponto a midiatização e</w:t>
      </w:r>
      <w:r>
        <w:rPr>
          <w:rFonts w:ascii="Times New Roman" w:eastAsia="Times New Roman" w:hAnsi="Times New Roman" w:cs="Times New Roman"/>
          <w:sz w:val="24"/>
          <w:szCs w:val="24"/>
        </w:rPr>
        <w:t xml:space="preserve"> a </w:t>
      </w:r>
      <w:r w:rsidR="0088516C">
        <w:rPr>
          <w:rFonts w:ascii="Times New Roman" w:eastAsia="Times New Roman" w:hAnsi="Times New Roman" w:cs="Times New Roman"/>
          <w:sz w:val="24"/>
          <w:szCs w:val="24"/>
        </w:rPr>
        <w:t>mercantilização dessas histórias tentam homogeneizar as práticas de organizações e indivíduos plurais e diversos? Em que medida os grandes líderes consideram os contextos e as disposições tão particularizadas e singulares da grande massa de empreendedores</w:t>
      </w:r>
      <w:r>
        <w:rPr>
          <w:rFonts w:ascii="Times New Roman" w:eastAsia="Times New Roman" w:hAnsi="Times New Roman" w:cs="Times New Roman"/>
          <w:sz w:val="24"/>
          <w:szCs w:val="24"/>
        </w:rPr>
        <w:t xml:space="preserve"> considerados “comuns”</w:t>
      </w:r>
      <w:r w:rsidR="0088516C">
        <w:rPr>
          <w:rFonts w:ascii="Times New Roman" w:eastAsia="Times New Roman" w:hAnsi="Times New Roman" w:cs="Times New Roman"/>
          <w:sz w:val="24"/>
          <w:szCs w:val="24"/>
        </w:rPr>
        <w:t xml:space="preserve">? </w:t>
      </w:r>
      <w:r w:rsidR="0088516C" w:rsidRPr="00730E4B">
        <w:rPr>
          <w:rFonts w:ascii="Times New Roman" w:eastAsia="Times New Roman" w:hAnsi="Times New Roman" w:cs="Times New Roman"/>
          <w:sz w:val="24"/>
          <w:szCs w:val="24"/>
          <w:highlight w:val="yellow"/>
        </w:rPr>
        <w:t xml:space="preserve">Que configurações simbólicas são reforçadas </w:t>
      </w:r>
      <w:r w:rsidR="00363572" w:rsidRPr="00730E4B">
        <w:rPr>
          <w:rFonts w:ascii="Times New Roman" w:eastAsia="Times New Roman" w:hAnsi="Times New Roman" w:cs="Times New Roman"/>
          <w:sz w:val="24"/>
          <w:szCs w:val="24"/>
          <w:highlight w:val="yellow"/>
        </w:rPr>
        <w:t xml:space="preserve">nas subjetividades dos </w:t>
      </w:r>
      <w:r w:rsidR="00363572" w:rsidRPr="00730E4B">
        <w:rPr>
          <w:rFonts w:ascii="Times New Roman" w:eastAsia="Times New Roman" w:hAnsi="Times New Roman" w:cs="Times New Roman"/>
          <w:i/>
          <w:sz w:val="24"/>
          <w:szCs w:val="24"/>
          <w:highlight w:val="yellow"/>
        </w:rPr>
        <w:t>startuppers</w:t>
      </w:r>
      <w:r w:rsidR="00363572" w:rsidRPr="00730E4B">
        <w:rPr>
          <w:rFonts w:ascii="Times New Roman" w:eastAsia="Times New Roman" w:hAnsi="Times New Roman" w:cs="Times New Roman"/>
          <w:sz w:val="24"/>
          <w:szCs w:val="24"/>
          <w:highlight w:val="yellow"/>
        </w:rPr>
        <w:t xml:space="preserve"> e em suas práticas cotidianas </w:t>
      </w:r>
      <w:r w:rsidR="008A4A26">
        <w:rPr>
          <w:rFonts w:ascii="Times New Roman" w:eastAsia="Times New Roman" w:hAnsi="Times New Roman" w:cs="Times New Roman"/>
          <w:sz w:val="24"/>
          <w:szCs w:val="24"/>
          <w:highlight w:val="yellow"/>
        </w:rPr>
        <w:t xml:space="preserve">a partir de </w:t>
      </w:r>
      <w:r w:rsidR="008A4A26" w:rsidRPr="00730E4B">
        <w:rPr>
          <w:rFonts w:ascii="Times New Roman" w:eastAsia="Times New Roman" w:hAnsi="Times New Roman" w:cs="Times New Roman"/>
          <w:sz w:val="24"/>
          <w:szCs w:val="24"/>
          <w:highlight w:val="yellow"/>
        </w:rPr>
        <w:t xml:space="preserve">discursos </w:t>
      </w:r>
      <w:r w:rsidR="0088516C" w:rsidRPr="00730E4B">
        <w:rPr>
          <w:rFonts w:ascii="Times New Roman" w:eastAsia="Times New Roman" w:hAnsi="Times New Roman" w:cs="Times New Roman"/>
          <w:sz w:val="24"/>
          <w:szCs w:val="24"/>
          <w:highlight w:val="yellow"/>
        </w:rPr>
        <w:t>como o do Elon Musk que consagrou a frase “foguete não tem ré”?</w:t>
      </w:r>
      <w:r w:rsidR="0088516C">
        <w:rPr>
          <w:rFonts w:ascii="Times New Roman" w:eastAsia="Times New Roman" w:hAnsi="Times New Roman" w:cs="Times New Roman"/>
          <w:sz w:val="24"/>
          <w:szCs w:val="24"/>
        </w:rPr>
        <w:t xml:space="preserve"> Como essas narrativas homogeneizantes escondem as realidades vividas pelos </w:t>
      </w:r>
      <w:r w:rsidR="0088516C">
        <w:rPr>
          <w:rFonts w:ascii="Times New Roman" w:eastAsia="Times New Roman" w:hAnsi="Times New Roman" w:cs="Times New Roman"/>
          <w:i/>
          <w:sz w:val="24"/>
          <w:szCs w:val="24"/>
        </w:rPr>
        <w:t>startuppers</w:t>
      </w:r>
      <w:r w:rsidR="0088516C">
        <w:rPr>
          <w:rFonts w:ascii="Times New Roman" w:eastAsia="Times New Roman" w:hAnsi="Times New Roman" w:cs="Times New Roman"/>
          <w:sz w:val="24"/>
          <w:szCs w:val="24"/>
        </w:rPr>
        <w:t xml:space="preserve"> nos </w:t>
      </w:r>
      <w:r>
        <w:rPr>
          <w:rFonts w:ascii="Times New Roman" w:eastAsia="Times New Roman" w:hAnsi="Times New Roman" w:cs="Times New Roman"/>
          <w:sz w:val="24"/>
          <w:szCs w:val="24"/>
        </w:rPr>
        <w:t>chamados “</w:t>
      </w:r>
      <w:r w:rsidR="0088516C">
        <w:rPr>
          <w:rFonts w:ascii="Times New Roman" w:eastAsia="Times New Roman" w:hAnsi="Times New Roman" w:cs="Times New Roman"/>
          <w:sz w:val="24"/>
          <w:szCs w:val="24"/>
        </w:rPr>
        <w:t>ecossistemas de inovação</w:t>
      </w:r>
      <w:r>
        <w:rPr>
          <w:rFonts w:ascii="Times New Roman" w:eastAsia="Times New Roman" w:hAnsi="Times New Roman" w:cs="Times New Roman"/>
          <w:sz w:val="24"/>
          <w:szCs w:val="24"/>
        </w:rPr>
        <w:t>”</w:t>
      </w:r>
      <w:r w:rsidR="0088516C">
        <w:rPr>
          <w:rFonts w:ascii="Times New Roman" w:eastAsia="Times New Roman" w:hAnsi="Times New Roman" w:cs="Times New Roman"/>
          <w:sz w:val="24"/>
          <w:szCs w:val="24"/>
        </w:rPr>
        <w:t>? Que mitos são criados a partir dessas histórias?</w:t>
      </w:r>
    </w:p>
    <w:p w14:paraId="3EB4FCED" w14:textId="42799A42" w:rsidR="003148A1" w:rsidRDefault="0088516C" w:rsidP="00A50A30">
      <w:pPr>
        <w:spacing w:before="200" w:after="20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Belchior optou pela exposição da realidade tal como ele a enxergava para tentar transformá-la. Era a partir da colocação </w:t>
      </w:r>
      <w:r>
        <w:rPr>
          <w:rFonts w:ascii="Times New Roman" w:eastAsia="Times New Roman" w:hAnsi="Times New Roman" w:cs="Times New Roman"/>
          <w:sz w:val="24"/>
          <w:szCs w:val="24"/>
        </w:rPr>
        <w:lastRenderedPageBreak/>
        <w:t xml:space="preserve">do real que ele acreditava ser possível fazer algo, por isso me deixei ser inspirado por ele para pensar sobre o mundo das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segunda proposição reflexiva</w:t>
      </w:r>
      <w:r>
        <w:rPr>
          <w:rFonts w:ascii="Times New Roman" w:eastAsia="Times New Roman" w:hAnsi="Times New Roman" w:cs="Times New Roman"/>
          <w:sz w:val="24"/>
          <w:szCs w:val="24"/>
        </w:rPr>
        <w:t xml:space="preserve"> aproxima-se da esperança cantada por Belchior que, aparentemente, disfarça-se nos dias de hoje com outras roupagens para explorar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e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Por exemplo, os programas de inovação são midiatizados como “grandes oportunidades” para as </w:t>
      </w:r>
      <w:r>
        <w:rPr>
          <w:rFonts w:ascii="Times New Roman" w:eastAsia="Times New Roman" w:hAnsi="Times New Roman" w:cs="Times New Roman"/>
          <w:i/>
          <w:sz w:val="24"/>
          <w:szCs w:val="24"/>
        </w:rPr>
        <w:t xml:space="preserve">startups </w:t>
      </w:r>
      <w:r>
        <w:rPr>
          <w:rFonts w:ascii="Times New Roman" w:eastAsia="Times New Roman" w:hAnsi="Times New Roman" w:cs="Times New Roman"/>
          <w:sz w:val="24"/>
          <w:szCs w:val="24"/>
        </w:rPr>
        <w:t xml:space="preserve">i) agregarem em seu portfólio grandes marcas e ii) trabalharem, concretamente, com uma grande empresa. Os </w:t>
      </w:r>
      <w:r>
        <w:rPr>
          <w:rFonts w:ascii="Times New Roman" w:eastAsia="Times New Roman" w:hAnsi="Times New Roman" w:cs="Times New Roman"/>
          <w:i/>
          <w:sz w:val="24"/>
          <w:szCs w:val="24"/>
        </w:rPr>
        <w:t>startuppers</w:t>
      </w:r>
      <w:r>
        <w:rPr>
          <w:rFonts w:ascii="Times New Roman" w:eastAsia="Times New Roman" w:hAnsi="Times New Roman" w:cs="Times New Roman"/>
          <w:sz w:val="24"/>
          <w:szCs w:val="24"/>
        </w:rPr>
        <w:t xml:space="preserve">, que naturalmente estão em uma posição e condição de fragilidade frente a grande empresa, incorporam esse discurso e deixam de questionar sobre alguns dos interesses </w:t>
      </w:r>
      <w:r w:rsidR="000F426C">
        <w:rPr>
          <w:rFonts w:ascii="Times New Roman" w:eastAsia="Times New Roman" w:hAnsi="Times New Roman" w:cs="Times New Roman"/>
          <w:sz w:val="24"/>
          <w:szCs w:val="24"/>
        </w:rPr>
        <w:t>“</w:t>
      </w:r>
      <w:r>
        <w:rPr>
          <w:rFonts w:ascii="Times New Roman" w:eastAsia="Times New Roman" w:hAnsi="Times New Roman" w:cs="Times New Roman"/>
          <w:sz w:val="24"/>
          <w:szCs w:val="24"/>
        </w:rPr>
        <w:t>escondidos</w:t>
      </w:r>
      <w:r w:rsidR="000F42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nesses programas. Em que medida essas práticas se configuram como artimanhas predatórias de um modo de produção de exploração sobre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Até que ponto as empresas que praticam a inovação aberta</w:t>
      </w:r>
      <w:r w:rsidR="000F426C">
        <w:rPr>
          <w:rFonts w:ascii="Times New Roman" w:eastAsia="Times New Roman" w:hAnsi="Times New Roman" w:cs="Times New Roman"/>
          <w:sz w:val="24"/>
          <w:szCs w:val="24"/>
        </w:rPr>
        <w:t>, desencantada de suas definições originais,</w:t>
      </w:r>
      <w:r>
        <w:rPr>
          <w:rFonts w:ascii="Times New Roman" w:eastAsia="Times New Roman" w:hAnsi="Times New Roman" w:cs="Times New Roman"/>
          <w:sz w:val="24"/>
          <w:szCs w:val="24"/>
        </w:rPr>
        <w:t xml:space="preserve"> carregam essa percepção de apoiar quem é mais frágil nos </w:t>
      </w:r>
      <w:r w:rsidR="000F426C">
        <w:rPr>
          <w:rFonts w:ascii="Times New Roman" w:eastAsia="Times New Roman" w:hAnsi="Times New Roman" w:cs="Times New Roman"/>
          <w:sz w:val="24"/>
          <w:szCs w:val="24"/>
        </w:rPr>
        <w:t>“</w:t>
      </w:r>
      <w:r>
        <w:rPr>
          <w:rFonts w:ascii="Times New Roman" w:eastAsia="Times New Roman" w:hAnsi="Times New Roman" w:cs="Times New Roman"/>
          <w:sz w:val="24"/>
          <w:szCs w:val="24"/>
        </w:rPr>
        <w:t>ecossistemas de inovação</w:t>
      </w:r>
      <w:r w:rsidR="000F42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que forma as grandes empresas podem equilibrar e melhor equacionar os interesses para que as </w:t>
      </w:r>
      <w:r>
        <w:rPr>
          <w:rFonts w:ascii="Times New Roman" w:eastAsia="Times New Roman" w:hAnsi="Times New Roman" w:cs="Times New Roman"/>
          <w:i/>
          <w:sz w:val="24"/>
          <w:szCs w:val="24"/>
        </w:rPr>
        <w:t>startups</w:t>
      </w:r>
      <w:r>
        <w:rPr>
          <w:rFonts w:ascii="Times New Roman" w:eastAsia="Times New Roman" w:hAnsi="Times New Roman" w:cs="Times New Roman"/>
          <w:sz w:val="24"/>
          <w:szCs w:val="24"/>
        </w:rPr>
        <w:t xml:space="preserve"> se desenvolvam de forma sustentável? Como essas empresas podem sufocar negócios que, muitas vezes, nem saíram do papel?</w:t>
      </w:r>
    </w:p>
    <w:p w14:paraId="4057DC13" w14:textId="68B65B39" w:rsidR="003148A1" w:rsidRDefault="0088516C" w:rsidP="00A50A30">
      <w:pPr>
        <w:spacing w:before="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fim, concluo que este </w:t>
      </w:r>
      <w:r w:rsidR="0011121E">
        <w:rPr>
          <w:rFonts w:ascii="Times New Roman" w:eastAsia="Times New Roman" w:hAnsi="Times New Roman" w:cs="Times New Roman"/>
          <w:sz w:val="24"/>
          <w:szCs w:val="24"/>
        </w:rPr>
        <w:t>artigo</w:t>
      </w:r>
      <w:r>
        <w:rPr>
          <w:rFonts w:ascii="Times New Roman" w:eastAsia="Times New Roman" w:hAnsi="Times New Roman" w:cs="Times New Roman"/>
          <w:sz w:val="24"/>
          <w:szCs w:val="24"/>
        </w:rPr>
        <w:t xml:space="preserve"> contribui para o terreno das possibilidades dentro do campo de produção de conhecimento de quem deseja incorporar objetos, interesses e gostos diversos no processo de investigação. Sugere-se, ainda, que essas proposições reflexivas sejam transformadas em pressupostos </w:t>
      </w:r>
      <w:r w:rsidR="000F426C">
        <w:rPr>
          <w:rFonts w:ascii="Times New Roman" w:eastAsia="Times New Roman" w:hAnsi="Times New Roman" w:cs="Times New Roman"/>
          <w:sz w:val="24"/>
          <w:szCs w:val="24"/>
        </w:rPr>
        <w:t>a serem</w:t>
      </w:r>
      <w:r>
        <w:rPr>
          <w:rFonts w:ascii="Times New Roman" w:eastAsia="Times New Roman" w:hAnsi="Times New Roman" w:cs="Times New Roman"/>
          <w:sz w:val="24"/>
          <w:szCs w:val="24"/>
        </w:rPr>
        <w:t xml:space="preserve"> explorados em campo, sobretudo no aprofundamento do design </w:t>
      </w:r>
      <w:r>
        <w:rPr>
          <w:rFonts w:ascii="Times New Roman" w:eastAsia="Times New Roman" w:hAnsi="Times New Roman" w:cs="Times New Roman"/>
          <w:i/>
          <w:sz w:val="24"/>
          <w:szCs w:val="24"/>
        </w:rPr>
        <w:t>thinking</w:t>
      </w:r>
      <w:r>
        <w:rPr>
          <w:rFonts w:ascii="Times New Roman" w:eastAsia="Times New Roman" w:hAnsi="Times New Roman" w:cs="Times New Roman"/>
          <w:sz w:val="24"/>
          <w:szCs w:val="24"/>
        </w:rPr>
        <w:t xml:space="preserve"> e do Miro para além da etapa de ideação.</w:t>
      </w:r>
    </w:p>
    <w:p w14:paraId="05A2A5CA" w14:textId="77777777" w:rsidR="003148A1" w:rsidRDefault="0088516C" w:rsidP="00A50A30">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 bibliográficas</w:t>
      </w:r>
    </w:p>
    <w:p w14:paraId="4BBEE48A"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 </w:t>
      </w:r>
      <w:r>
        <w:rPr>
          <w:rFonts w:ascii="Times New Roman" w:eastAsia="Times New Roman" w:hAnsi="Times New Roman" w:cs="Times New Roman"/>
          <w:b/>
          <w:sz w:val="24"/>
          <w:szCs w:val="24"/>
        </w:rPr>
        <w:t>Raio X dos founders</w:t>
      </w:r>
      <w:r>
        <w:rPr>
          <w:rFonts w:ascii="Times New Roman" w:eastAsia="Times New Roman" w:hAnsi="Times New Roman" w:cs="Times New Roman"/>
          <w:sz w:val="24"/>
          <w:szCs w:val="24"/>
        </w:rPr>
        <w:t>. 2020. Disponível em: &lt;</w:t>
      </w:r>
      <w:hyperlink r:id="rId13">
        <w:r>
          <w:rPr>
            <w:rFonts w:ascii="Times New Roman" w:eastAsia="Times New Roman" w:hAnsi="Times New Roman" w:cs="Times New Roman"/>
            <w:color w:val="1155CC"/>
            <w:sz w:val="24"/>
            <w:szCs w:val="24"/>
            <w:u w:val="single"/>
          </w:rPr>
          <w:t>https://acestartups.com.br/wp-content/uploads/2020/09/Raio-X-dos-Founders.pdf</w:t>
        </w:r>
      </w:hyperlink>
      <w:r>
        <w:rPr>
          <w:rFonts w:ascii="Times New Roman" w:eastAsia="Times New Roman" w:hAnsi="Times New Roman" w:cs="Times New Roman"/>
          <w:sz w:val="24"/>
          <w:szCs w:val="24"/>
        </w:rPr>
        <w:t>&gt;, acesso em: 25/mai/2021.</w:t>
      </w:r>
    </w:p>
    <w:p w14:paraId="32FCB93E" w14:textId="20F776F8" w:rsidR="00B61FB3" w:rsidRPr="00261578" w:rsidRDefault="00B61FB3" w:rsidP="00B61FB3">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en-GB"/>
        </w:rPr>
        <w:t xml:space="preserve">ALLETT, N. </w:t>
      </w:r>
      <w:r w:rsidRPr="00B61FB3">
        <w:rPr>
          <w:rFonts w:ascii="Times New Roman" w:eastAsia="Times New Roman" w:hAnsi="Times New Roman" w:cs="Times New Roman"/>
          <w:sz w:val="24"/>
          <w:szCs w:val="24"/>
          <w:lang w:val="en-GB"/>
        </w:rPr>
        <w:t>Sounding Out: Using music elicitation in</w:t>
      </w:r>
      <w:r>
        <w:rPr>
          <w:rFonts w:ascii="Times New Roman" w:eastAsia="Times New Roman" w:hAnsi="Times New Roman" w:cs="Times New Roman"/>
          <w:sz w:val="24"/>
          <w:szCs w:val="24"/>
          <w:lang w:val="en-GB"/>
        </w:rPr>
        <w:t xml:space="preserve"> </w:t>
      </w:r>
      <w:r w:rsidRPr="00B61FB3">
        <w:rPr>
          <w:rFonts w:ascii="Times New Roman" w:eastAsia="Times New Roman" w:hAnsi="Times New Roman" w:cs="Times New Roman"/>
          <w:sz w:val="24"/>
          <w:szCs w:val="24"/>
          <w:lang w:val="en-GB"/>
        </w:rPr>
        <w:t>qualitative research</w:t>
      </w:r>
      <w:r>
        <w:rPr>
          <w:rFonts w:ascii="Times New Roman" w:eastAsia="Times New Roman" w:hAnsi="Times New Roman" w:cs="Times New Roman"/>
          <w:sz w:val="24"/>
          <w:szCs w:val="24"/>
          <w:lang w:val="en-GB"/>
        </w:rPr>
        <w:t xml:space="preserve">. </w:t>
      </w:r>
      <w:r w:rsidRPr="00261578">
        <w:rPr>
          <w:rFonts w:ascii="Times New Roman" w:eastAsia="Times New Roman" w:hAnsi="Times New Roman" w:cs="Times New Roman"/>
          <w:b/>
          <w:bCs/>
          <w:sz w:val="24"/>
          <w:szCs w:val="24"/>
          <w:lang w:val="pt-PT"/>
        </w:rPr>
        <w:t>Realities Working Papers</w:t>
      </w:r>
      <w:r w:rsidR="00C040AA" w:rsidRPr="00261578">
        <w:rPr>
          <w:rFonts w:ascii="Times New Roman" w:eastAsia="Times New Roman" w:hAnsi="Times New Roman" w:cs="Times New Roman"/>
          <w:sz w:val="24"/>
          <w:szCs w:val="24"/>
          <w:lang w:val="pt-PT"/>
        </w:rPr>
        <w:t>, v. 1, n. 14, 2010.</w:t>
      </w:r>
    </w:p>
    <w:p w14:paraId="55D0B6F9" w14:textId="6826C912" w:rsidR="00A459B3" w:rsidRDefault="00A459B3"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GB"/>
        </w:rPr>
      </w:pPr>
      <w:r w:rsidRPr="00261578">
        <w:rPr>
          <w:rFonts w:ascii="Times New Roman" w:eastAsia="Times New Roman" w:hAnsi="Times New Roman" w:cs="Times New Roman"/>
          <w:sz w:val="24"/>
          <w:szCs w:val="24"/>
          <w:lang w:val="pt-PT"/>
        </w:rPr>
        <w:t xml:space="preserve">BOLTANSKI, L.; CHIAPELLO, È. </w:t>
      </w:r>
      <w:r w:rsidRPr="00261578">
        <w:rPr>
          <w:rFonts w:ascii="Times New Roman" w:eastAsia="Times New Roman" w:hAnsi="Times New Roman" w:cs="Times New Roman"/>
          <w:b/>
          <w:bCs/>
          <w:sz w:val="24"/>
          <w:szCs w:val="24"/>
          <w:lang w:val="pt-PT"/>
        </w:rPr>
        <w:t>O novo espírito do capitalismo</w:t>
      </w:r>
      <w:r w:rsidRPr="00261578">
        <w:rPr>
          <w:rFonts w:ascii="Times New Roman" w:eastAsia="Times New Roman" w:hAnsi="Times New Roman" w:cs="Times New Roman"/>
          <w:sz w:val="24"/>
          <w:szCs w:val="24"/>
          <w:lang w:val="pt-PT"/>
        </w:rPr>
        <w:t xml:space="preserve">. </w:t>
      </w:r>
      <w:r w:rsidRPr="00A459B3">
        <w:rPr>
          <w:rFonts w:ascii="Times New Roman" w:eastAsia="Times New Roman" w:hAnsi="Times New Roman" w:cs="Times New Roman"/>
          <w:sz w:val="24"/>
          <w:szCs w:val="24"/>
          <w:lang w:val="en-GB"/>
        </w:rPr>
        <w:t>Martins Fontes</w:t>
      </w:r>
      <w:r>
        <w:rPr>
          <w:rFonts w:ascii="Times New Roman" w:eastAsia="Times New Roman" w:hAnsi="Times New Roman" w:cs="Times New Roman"/>
          <w:sz w:val="24"/>
          <w:szCs w:val="24"/>
          <w:lang w:val="en-GB"/>
        </w:rPr>
        <w:t>, 2009.</w:t>
      </w:r>
    </w:p>
    <w:p w14:paraId="755257C6" w14:textId="24AE827D" w:rsidR="003148A1" w:rsidRPr="00B61FB3"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GB"/>
        </w:rPr>
      </w:pPr>
      <w:r w:rsidRPr="00B61FB3">
        <w:rPr>
          <w:rFonts w:ascii="Times New Roman" w:eastAsia="Times New Roman" w:hAnsi="Times New Roman" w:cs="Times New Roman"/>
          <w:sz w:val="24"/>
          <w:szCs w:val="24"/>
          <w:lang w:val="en-GB"/>
        </w:rPr>
        <w:t>BROWN, T. (2008). Design thinking. Harvard business review, 86(6), 84.</w:t>
      </w:r>
    </w:p>
    <w:p w14:paraId="72FE385E" w14:textId="77777777" w:rsidR="003148A1" w:rsidRPr="00B61FB3"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GB"/>
        </w:rPr>
      </w:pPr>
      <w:r w:rsidRPr="00B61FB3">
        <w:rPr>
          <w:rFonts w:ascii="Times New Roman" w:eastAsia="Times New Roman" w:hAnsi="Times New Roman" w:cs="Times New Roman"/>
          <w:sz w:val="24"/>
          <w:szCs w:val="24"/>
          <w:lang w:val="en-GB"/>
        </w:rPr>
        <w:lastRenderedPageBreak/>
        <w:t xml:space="preserve">BUKOWITZ, W. R. Fidelity Investments: adopting new models of innovation. </w:t>
      </w:r>
      <w:r w:rsidRPr="00B61FB3">
        <w:rPr>
          <w:rFonts w:ascii="Times New Roman" w:eastAsia="Times New Roman" w:hAnsi="Times New Roman" w:cs="Times New Roman"/>
          <w:b/>
          <w:sz w:val="24"/>
          <w:szCs w:val="24"/>
          <w:lang w:val="en-GB"/>
        </w:rPr>
        <w:t>Strategy &amp; Leadership</w:t>
      </w:r>
      <w:r w:rsidRPr="00B61FB3">
        <w:rPr>
          <w:rFonts w:ascii="Times New Roman" w:eastAsia="Times New Roman" w:hAnsi="Times New Roman" w:cs="Times New Roman"/>
          <w:sz w:val="24"/>
          <w:szCs w:val="24"/>
          <w:lang w:val="en-GB"/>
        </w:rPr>
        <w:t>, v. 41, n. 2, p. 58-63, 2013.</w:t>
      </w:r>
    </w:p>
    <w:p w14:paraId="1DC56EA7"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sidRPr="00B61FB3">
        <w:rPr>
          <w:rFonts w:ascii="Times New Roman" w:eastAsia="Times New Roman" w:hAnsi="Times New Roman" w:cs="Times New Roman"/>
          <w:sz w:val="24"/>
          <w:szCs w:val="24"/>
          <w:lang w:val="en-GB"/>
        </w:rPr>
        <w:t xml:space="preserve">CARDON, E. C.; LEONARD, S. Unleashing design: planning and the art of battle command. </w:t>
      </w:r>
      <w:r>
        <w:rPr>
          <w:rFonts w:ascii="Times New Roman" w:eastAsia="Times New Roman" w:hAnsi="Times New Roman" w:cs="Times New Roman"/>
          <w:b/>
          <w:sz w:val="24"/>
          <w:szCs w:val="24"/>
        </w:rPr>
        <w:t>Military Review</w:t>
      </w:r>
      <w:r>
        <w:rPr>
          <w:rFonts w:ascii="Times New Roman" w:eastAsia="Times New Roman" w:hAnsi="Times New Roman" w:cs="Times New Roman"/>
          <w:sz w:val="24"/>
          <w:szCs w:val="24"/>
        </w:rPr>
        <w:t>, p. 29-39, 2010.</w:t>
      </w:r>
    </w:p>
    <w:p w14:paraId="74A1356C" w14:textId="42EDD066" w:rsidR="000F426C" w:rsidRDefault="000F42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F. P.; SIQUEIRA, A. R.; SCHIAVONI, F. L. </w:t>
      </w:r>
      <w:r w:rsidRPr="000F426C">
        <w:rPr>
          <w:rFonts w:ascii="Times New Roman" w:eastAsia="Times New Roman" w:hAnsi="Times New Roman" w:cs="Times New Roman"/>
          <w:sz w:val="24"/>
          <w:szCs w:val="24"/>
        </w:rPr>
        <w:t>A música como epistemologia contrahegemônica e decolonial</w:t>
      </w:r>
      <w:r>
        <w:rPr>
          <w:rFonts w:ascii="Times New Roman" w:eastAsia="Times New Roman" w:hAnsi="Times New Roman" w:cs="Times New Roman"/>
          <w:sz w:val="24"/>
          <w:szCs w:val="24"/>
        </w:rPr>
        <w:t xml:space="preserve">. </w:t>
      </w:r>
      <w:r w:rsidR="007966AA" w:rsidRPr="007966AA">
        <w:rPr>
          <w:rFonts w:ascii="Times New Roman" w:eastAsia="Times New Roman" w:hAnsi="Times New Roman" w:cs="Times New Roman"/>
          <w:b/>
          <w:bCs/>
          <w:sz w:val="24"/>
          <w:szCs w:val="24"/>
        </w:rPr>
        <w:t>2º Simpósio Internacional de Relações Sistêmicas da Arte</w:t>
      </w:r>
      <w:r w:rsidR="007966AA" w:rsidRPr="007966AA">
        <w:rPr>
          <w:rFonts w:ascii="Times New Roman" w:eastAsia="Times New Roman" w:hAnsi="Times New Roman" w:cs="Times New Roman"/>
          <w:sz w:val="24"/>
          <w:szCs w:val="24"/>
        </w:rPr>
        <w:t xml:space="preserve"> – Arte Além da Arte</w:t>
      </w:r>
      <w:r w:rsidR="007966AA">
        <w:rPr>
          <w:rFonts w:ascii="Times New Roman" w:eastAsia="Times New Roman" w:hAnsi="Times New Roman" w:cs="Times New Roman"/>
          <w:sz w:val="24"/>
          <w:szCs w:val="24"/>
        </w:rPr>
        <w:t>, 2019.</w:t>
      </w:r>
    </w:p>
    <w:p w14:paraId="3A32C3ED" w14:textId="07056285" w:rsidR="003148A1" w:rsidRPr="00B61FB3"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CORAÇÃO, C. R. A crítica e o novo: o semblante melancólico em Alucinação, de Belchior. </w:t>
      </w:r>
      <w:proofErr w:type="spellStart"/>
      <w:r w:rsidRPr="00B61FB3">
        <w:rPr>
          <w:rFonts w:ascii="Times New Roman" w:eastAsia="Times New Roman" w:hAnsi="Times New Roman" w:cs="Times New Roman"/>
          <w:b/>
          <w:sz w:val="24"/>
          <w:szCs w:val="24"/>
          <w:lang w:val="en-GB"/>
        </w:rPr>
        <w:t>Rumores</w:t>
      </w:r>
      <w:proofErr w:type="spellEnd"/>
      <w:r w:rsidRPr="00B61FB3">
        <w:rPr>
          <w:rFonts w:ascii="Times New Roman" w:eastAsia="Times New Roman" w:hAnsi="Times New Roman" w:cs="Times New Roman"/>
          <w:sz w:val="24"/>
          <w:szCs w:val="24"/>
          <w:lang w:val="en-GB"/>
        </w:rPr>
        <w:t>, v. 13, n. 25, 2019.</w:t>
      </w:r>
    </w:p>
    <w:p w14:paraId="48932AF9" w14:textId="77777777" w:rsidR="003148A1" w:rsidRDefault="0088516C" w:rsidP="00A50A30">
      <w:pPr>
        <w:spacing w:before="240" w:line="240" w:lineRule="auto"/>
        <w:jc w:val="both"/>
        <w:rPr>
          <w:rFonts w:ascii="Times New Roman" w:eastAsia="Times New Roman" w:hAnsi="Times New Roman" w:cs="Times New Roman"/>
          <w:sz w:val="24"/>
          <w:szCs w:val="24"/>
        </w:rPr>
      </w:pPr>
      <w:r w:rsidRPr="00B61FB3">
        <w:rPr>
          <w:rFonts w:ascii="Times New Roman" w:eastAsia="Times New Roman" w:hAnsi="Times New Roman" w:cs="Times New Roman"/>
          <w:sz w:val="24"/>
          <w:szCs w:val="24"/>
          <w:lang w:val="en-GB"/>
        </w:rPr>
        <w:t xml:space="preserve">DURDA, L.; KLJUCNIKOV, A. Social networks in entrepreneurial </w:t>
      </w:r>
      <w:proofErr w:type="spellStart"/>
      <w:r w:rsidRPr="00B61FB3">
        <w:rPr>
          <w:rFonts w:ascii="Times New Roman" w:eastAsia="Times New Roman" w:hAnsi="Times New Roman" w:cs="Times New Roman"/>
          <w:sz w:val="24"/>
          <w:szCs w:val="24"/>
          <w:lang w:val="en-GB"/>
        </w:rPr>
        <w:t>startups</w:t>
      </w:r>
      <w:proofErr w:type="spellEnd"/>
      <w:r w:rsidRPr="00B61FB3">
        <w:rPr>
          <w:rFonts w:ascii="Times New Roman" w:eastAsia="Times New Roman" w:hAnsi="Times New Roman" w:cs="Times New Roman"/>
          <w:sz w:val="24"/>
          <w:szCs w:val="24"/>
          <w:lang w:val="en-GB"/>
        </w:rPr>
        <w:t xml:space="preserve"> development. </w:t>
      </w:r>
      <w:r>
        <w:rPr>
          <w:rFonts w:ascii="Times New Roman" w:eastAsia="Times New Roman" w:hAnsi="Times New Roman" w:cs="Times New Roman"/>
          <w:b/>
          <w:sz w:val="24"/>
          <w:szCs w:val="24"/>
        </w:rPr>
        <w:t>Economics and Sociology</w:t>
      </w:r>
      <w:r>
        <w:rPr>
          <w:rFonts w:ascii="Times New Roman" w:eastAsia="Times New Roman" w:hAnsi="Times New Roman" w:cs="Times New Roman"/>
          <w:sz w:val="24"/>
          <w:szCs w:val="24"/>
        </w:rPr>
        <w:t>, v. 12, n, 3, p. 192-208, 2019.</w:t>
      </w:r>
    </w:p>
    <w:p w14:paraId="50E45E0F" w14:textId="77777777" w:rsidR="003148A1" w:rsidRDefault="0088516C" w:rsidP="00A50A30">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EUGENIO, F. Criatividade situada, funcionamento consequente e orquestração do tempo nas práticas profissionais contemporâneas. In: PAIS, J. M.; ALMEIDA, M. I. M. de (Org.). </w:t>
      </w:r>
      <w:r>
        <w:rPr>
          <w:rFonts w:ascii="Times New Roman" w:eastAsia="Times New Roman" w:hAnsi="Times New Roman" w:cs="Times New Roman"/>
          <w:b/>
          <w:sz w:val="24"/>
          <w:szCs w:val="24"/>
        </w:rPr>
        <w:t>Criatividade, juventude e novos horizontes profissionais</w:t>
      </w:r>
      <w:r>
        <w:rPr>
          <w:rFonts w:ascii="Times New Roman" w:eastAsia="Times New Roman" w:hAnsi="Times New Roman" w:cs="Times New Roman"/>
          <w:sz w:val="24"/>
          <w:szCs w:val="24"/>
        </w:rPr>
        <w:t>. Rio de Janeiro: Zahar, 2012.</w:t>
      </w:r>
    </w:p>
    <w:p w14:paraId="73F20240" w14:textId="75338A97" w:rsidR="00334442" w:rsidRDefault="00334442" w:rsidP="00334442">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FARIA, L. P. S. Faça acontecer: a política da busca por autorrealização em empresas </w:t>
      </w:r>
      <w:r>
        <w:rPr>
          <w:rFonts w:ascii="Times New Roman" w:eastAsia="Times New Roman" w:hAnsi="Times New Roman" w:cs="Times New Roman"/>
          <w:i/>
          <w:sz w:val="24"/>
          <w:szCs w:val="24"/>
        </w:rPr>
        <w:t>startup</w:t>
      </w:r>
      <w:r>
        <w:rPr>
          <w:rFonts w:ascii="Times New Roman" w:eastAsia="Times New Roman" w:hAnsi="Times New Roman" w:cs="Times New Roman"/>
          <w:sz w:val="24"/>
          <w:szCs w:val="24"/>
        </w:rPr>
        <w:t xml:space="preserve"> no Brasil e no Reino Unido. </w:t>
      </w:r>
      <w:r w:rsidRPr="00334442">
        <w:rPr>
          <w:rFonts w:ascii="Times New Roman" w:eastAsia="Times New Roman" w:hAnsi="Times New Roman" w:cs="Times New Roman"/>
          <w:b/>
          <w:bCs/>
          <w:sz w:val="24"/>
          <w:szCs w:val="24"/>
        </w:rPr>
        <w:t>Etnográfica - Revista do Centro em Rede de Investigação em Antropologia</w:t>
      </w:r>
      <w:r>
        <w:rPr>
          <w:rFonts w:ascii="Times New Roman" w:eastAsia="Times New Roman" w:hAnsi="Times New Roman" w:cs="Times New Roman"/>
          <w:sz w:val="24"/>
          <w:szCs w:val="24"/>
        </w:rPr>
        <w:t>, 2019.</w:t>
      </w:r>
    </w:p>
    <w:p w14:paraId="05D3C17D" w14:textId="05395CCC" w:rsidR="001D1CF3" w:rsidRPr="00261578" w:rsidRDefault="001D1CF3" w:rsidP="001D1CF3">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US"/>
        </w:rPr>
      </w:pPr>
      <w:r w:rsidRPr="00261578">
        <w:rPr>
          <w:rFonts w:ascii="Times New Roman" w:eastAsia="Times New Roman" w:hAnsi="Times New Roman" w:cs="Times New Roman"/>
          <w:sz w:val="24"/>
          <w:szCs w:val="24"/>
          <w:lang w:val="en-US"/>
        </w:rPr>
        <w:t xml:space="preserve">FERREIRA, V. S. Aesthetics of Youth Scenes: From Arts of Resistance to Arts of Existence. </w:t>
      </w:r>
      <w:r w:rsidRPr="00261578">
        <w:rPr>
          <w:rFonts w:ascii="Times New Roman" w:eastAsia="Times New Roman" w:hAnsi="Times New Roman" w:cs="Times New Roman"/>
          <w:b/>
          <w:bCs/>
          <w:sz w:val="24"/>
          <w:szCs w:val="24"/>
          <w:lang w:val="en-US"/>
        </w:rPr>
        <w:t>Young</w:t>
      </w:r>
      <w:r w:rsidRPr="00261578">
        <w:rPr>
          <w:rFonts w:ascii="Times New Roman" w:eastAsia="Times New Roman" w:hAnsi="Times New Roman" w:cs="Times New Roman"/>
          <w:sz w:val="24"/>
          <w:szCs w:val="24"/>
          <w:lang w:val="en-US"/>
        </w:rPr>
        <w:t>, v. 24, n. 1, 2016.</w:t>
      </w:r>
    </w:p>
    <w:p w14:paraId="43B00116" w14:textId="27A29FBC" w:rsidR="00B61FB3" w:rsidRPr="00261578" w:rsidRDefault="00B61FB3"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US"/>
        </w:rPr>
      </w:pPr>
      <w:r w:rsidRPr="00261578">
        <w:rPr>
          <w:rFonts w:ascii="Times New Roman" w:eastAsia="Times New Roman" w:hAnsi="Times New Roman" w:cs="Times New Roman"/>
          <w:sz w:val="24"/>
          <w:szCs w:val="24"/>
          <w:lang w:val="en-US"/>
        </w:rPr>
        <w:t xml:space="preserve">FERRUGIA, D. Youth, </w:t>
      </w:r>
      <w:proofErr w:type="gramStart"/>
      <w:r w:rsidRPr="00261578">
        <w:rPr>
          <w:rFonts w:ascii="Times New Roman" w:eastAsia="Times New Roman" w:hAnsi="Times New Roman" w:cs="Times New Roman"/>
          <w:sz w:val="24"/>
          <w:szCs w:val="24"/>
          <w:lang w:val="en-US"/>
        </w:rPr>
        <w:t>work</w:t>
      </w:r>
      <w:proofErr w:type="gramEnd"/>
      <w:r w:rsidRPr="00261578">
        <w:rPr>
          <w:rFonts w:ascii="Times New Roman" w:eastAsia="Times New Roman" w:hAnsi="Times New Roman" w:cs="Times New Roman"/>
          <w:sz w:val="24"/>
          <w:szCs w:val="24"/>
          <w:lang w:val="en-US"/>
        </w:rPr>
        <w:t xml:space="preserve"> and global capitalism: new directions. </w:t>
      </w:r>
      <w:r w:rsidRPr="00261578">
        <w:rPr>
          <w:rFonts w:ascii="Times New Roman" w:eastAsia="Times New Roman" w:hAnsi="Times New Roman" w:cs="Times New Roman"/>
          <w:b/>
          <w:bCs/>
          <w:sz w:val="24"/>
          <w:szCs w:val="24"/>
          <w:lang w:val="en-US"/>
        </w:rPr>
        <w:t>Journal of Youth Studies</w:t>
      </w:r>
      <w:r w:rsidRPr="00261578">
        <w:rPr>
          <w:rFonts w:ascii="Times New Roman" w:eastAsia="Times New Roman" w:hAnsi="Times New Roman" w:cs="Times New Roman"/>
          <w:sz w:val="24"/>
          <w:szCs w:val="24"/>
          <w:lang w:val="en-US"/>
        </w:rPr>
        <w:t>, v. 24, n. 3, 2020.</w:t>
      </w:r>
    </w:p>
    <w:p w14:paraId="7A0394C9" w14:textId="174EC388" w:rsidR="00A459B3" w:rsidRPr="00261578" w:rsidRDefault="00A459B3"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lang w:val="en-US"/>
        </w:rPr>
      </w:pPr>
      <w:r w:rsidRPr="00261578">
        <w:rPr>
          <w:rFonts w:ascii="Times New Roman" w:eastAsia="Times New Roman" w:hAnsi="Times New Roman" w:cs="Times New Roman"/>
          <w:sz w:val="24"/>
          <w:szCs w:val="24"/>
          <w:lang w:val="en-US"/>
        </w:rPr>
        <w:t xml:space="preserve">FERRUGIA, D. Youth, </w:t>
      </w:r>
      <w:proofErr w:type="gramStart"/>
      <w:r w:rsidRPr="00261578">
        <w:rPr>
          <w:rFonts w:ascii="Times New Roman" w:eastAsia="Times New Roman" w:hAnsi="Times New Roman" w:cs="Times New Roman"/>
          <w:sz w:val="24"/>
          <w:szCs w:val="24"/>
          <w:lang w:val="en-US"/>
        </w:rPr>
        <w:t>Work</w:t>
      </w:r>
      <w:proofErr w:type="gramEnd"/>
      <w:r w:rsidRPr="00261578">
        <w:rPr>
          <w:rFonts w:ascii="Times New Roman" w:eastAsia="Times New Roman" w:hAnsi="Times New Roman" w:cs="Times New Roman"/>
          <w:sz w:val="24"/>
          <w:szCs w:val="24"/>
          <w:lang w:val="en-US"/>
        </w:rPr>
        <w:t xml:space="preserve"> and ‘Career’ as a Way of Talking about the Self. </w:t>
      </w:r>
      <w:r w:rsidRPr="00261578">
        <w:rPr>
          <w:rFonts w:ascii="Times New Roman" w:eastAsia="Times New Roman" w:hAnsi="Times New Roman" w:cs="Times New Roman"/>
          <w:b/>
          <w:bCs/>
          <w:sz w:val="24"/>
          <w:szCs w:val="24"/>
          <w:lang w:val="en-US"/>
        </w:rPr>
        <w:t>Work, Employment and Society</w:t>
      </w:r>
      <w:r w:rsidRPr="00261578">
        <w:rPr>
          <w:rFonts w:ascii="Times New Roman" w:eastAsia="Times New Roman" w:hAnsi="Times New Roman" w:cs="Times New Roman"/>
          <w:sz w:val="24"/>
          <w:szCs w:val="24"/>
          <w:lang w:val="en-US"/>
        </w:rPr>
        <w:t>, v. 35, n. 5, 2021</w:t>
      </w:r>
    </w:p>
    <w:p w14:paraId="2B14D6BE" w14:textId="2C4DBC4F" w:rsidR="00C040AA" w:rsidRDefault="00C040AA" w:rsidP="00C040AA">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sidRPr="00261578">
        <w:rPr>
          <w:rFonts w:ascii="Times New Roman" w:eastAsia="Times New Roman" w:hAnsi="Times New Roman" w:cs="Times New Roman"/>
          <w:sz w:val="24"/>
          <w:szCs w:val="24"/>
          <w:lang w:val="en-US"/>
        </w:rPr>
        <w:t xml:space="preserve">LEVELL, J. “Those songs were the ones that made me, nobody asked me this question before”: Music Elicitation with ex-gang involved men about their experiences of childhood domestic violence and abuse. </w:t>
      </w:r>
      <w:r w:rsidRPr="00C040AA">
        <w:rPr>
          <w:rFonts w:ascii="Times New Roman" w:eastAsia="Times New Roman" w:hAnsi="Times New Roman" w:cs="Times New Roman"/>
          <w:b/>
          <w:bCs/>
          <w:sz w:val="24"/>
          <w:szCs w:val="24"/>
        </w:rPr>
        <w:t>International Journal of Qualitative Methods</w:t>
      </w:r>
      <w:r>
        <w:rPr>
          <w:rFonts w:ascii="Times New Roman" w:eastAsia="Times New Roman" w:hAnsi="Times New Roman" w:cs="Times New Roman"/>
          <w:sz w:val="24"/>
          <w:szCs w:val="24"/>
        </w:rPr>
        <w:t xml:space="preserve">, v. 18, n. 1, 2019. </w:t>
      </w:r>
    </w:p>
    <w:p w14:paraId="3C3D5414" w14:textId="1998B5B2" w:rsidR="00C040AA" w:rsidRDefault="00C040AA"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sidRPr="00C040AA">
        <w:rPr>
          <w:rFonts w:ascii="Times New Roman" w:eastAsia="Times New Roman" w:hAnsi="Times New Roman" w:cs="Times New Roman"/>
          <w:sz w:val="24"/>
          <w:szCs w:val="24"/>
        </w:rPr>
        <w:t>LÖWY</w:t>
      </w:r>
      <w:r>
        <w:rPr>
          <w:rFonts w:ascii="Times New Roman" w:eastAsia="Times New Roman" w:hAnsi="Times New Roman" w:cs="Times New Roman"/>
          <w:sz w:val="24"/>
          <w:szCs w:val="24"/>
        </w:rPr>
        <w:t xml:space="preserve">, M. </w:t>
      </w:r>
      <w:r w:rsidRPr="00C040AA">
        <w:rPr>
          <w:rFonts w:ascii="Times New Roman" w:eastAsia="Times New Roman" w:hAnsi="Times New Roman" w:cs="Times New Roman"/>
          <w:sz w:val="24"/>
          <w:szCs w:val="24"/>
        </w:rPr>
        <w:t>Sobre</w:t>
      </w:r>
      <w:r w:rsidR="00400E9B">
        <w:rPr>
          <w:rFonts w:ascii="Times New Roman" w:eastAsia="Times New Roman" w:hAnsi="Times New Roman" w:cs="Times New Roman"/>
          <w:sz w:val="24"/>
          <w:szCs w:val="24"/>
        </w:rPr>
        <w:t xml:space="preserve"> </w:t>
      </w:r>
      <w:r w:rsidRPr="00C040AA">
        <w:rPr>
          <w:rFonts w:ascii="Times New Roman" w:eastAsia="Times New Roman" w:hAnsi="Times New Roman" w:cs="Times New Roman"/>
          <w:sz w:val="24"/>
          <w:szCs w:val="24"/>
        </w:rPr>
        <w:t>o</w:t>
      </w:r>
      <w:r w:rsidR="00400E9B">
        <w:rPr>
          <w:rFonts w:ascii="Times New Roman" w:eastAsia="Times New Roman" w:hAnsi="Times New Roman" w:cs="Times New Roman"/>
          <w:sz w:val="24"/>
          <w:szCs w:val="24"/>
        </w:rPr>
        <w:t xml:space="preserve"> </w:t>
      </w:r>
      <w:r w:rsidRPr="00C040AA">
        <w:rPr>
          <w:rFonts w:ascii="Times New Roman" w:eastAsia="Times New Roman" w:hAnsi="Times New Roman" w:cs="Times New Roman"/>
          <w:sz w:val="24"/>
          <w:szCs w:val="24"/>
        </w:rPr>
        <w:t>conceito</w:t>
      </w:r>
      <w:r w:rsidR="00400E9B">
        <w:rPr>
          <w:rFonts w:ascii="Times New Roman" w:eastAsia="Times New Roman" w:hAnsi="Times New Roman" w:cs="Times New Roman"/>
          <w:sz w:val="24"/>
          <w:szCs w:val="24"/>
        </w:rPr>
        <w:t xml:space="preserve"> </w:t>
      </w:r>
      <w:r w:rsidRPr="00C040AA">
        <w:rPr>
          <w:rFonts w:ascii="Times New Roman" w:eastAsia="Times New Roman" w:hAnsi="Times New Roman" w:cs="Times New Roman"/>
          <w:sz w:val="24"/>
          <w:szCs w:val="24"/>
        </w:rPr>
        <w:t>de “afinidade</w:t>
      </w:r>
      <w:r w:rsidR="00400E9B">
        <w:rPr>
          <w:rFonts w:ascii="Times New Roman" w:eastAsia="Times New Roman" w:hAnsi="Times New Roman" w:cs="Times New Roman"/>
          <w:sz w:val="24"/>
          <w:szCs w:val="24"/>
        </w:rPr>
        <w:t xml:space="preserve"> </w:t>
      </w:r>
      <w:r w:rsidRPr="00C040AA">
        <w:rPr>
          <w:rFonts w:ascii="Times New Roman" w:eastAsia="Times New Roman" w:hAnsi="Times New Roman" w:cs="Times New Roman"/>
          <w:sz w:val="24"/>
          <w:szCs w:val="24"/>
        </w:rPr>
        <w:t xml:space="preserve">eletiva” em </w:t>
      </w:r>
      <w:r w:rsidR="00400E9B">
        <w:rPr>
          <w:rFonts w:ascii="Times New Roman" w:eastAsia="Times New Roman" w:hAnsi="Times New Roman" w:cs="Times New Roman"/>
          <w:sz w:val="24"/>
          <w:szCs w:val="24"/>
        </w:rPr>
        <w:t>M</w:t>
      </w:r>
      <w:r w:rsidRPr="00C040AA">
        <w:rPr>
          <w:rFonts w:ascii="Times New Roman" w:eastAsia="Times New Roman" w:hAnsi="Times New Roman" w:cs="Times New Roman"/>
          <w:sz w:val="24"/>
          <w:szCs w:val="24"/>
        </w:rPr>
        <w:t>ax Weber</w:t>
      </w:r>
      <w:r w:rsidR="00400E9B">
        <w:rPr>
          <w:rFonts w:ascii="Times New Roman" w:eastAsia="Times New Roman" w:hAnsi="Times New Roman" w:cs="Times New Roman"/>
          <w:sz w:val="24"/>
          <w:szCs w:val="24"/>
        </w:rPr>
        <w:t xml:space="preserve">. </w:t>
      </w:r>
      <w:r w:rsidR="00400E9B" w:rsidRPr="00400E9B">
        <w:rPr>
          <w:rFonts w:ascii="Times New Roman" w:eastAsia="Times New Roman" w:hAnsi="Times New Roman" w:cs="Times New Roman"/>
          <w:b/>
          <w:bCs/>
          <w:sz w:val="24"/>
          <w:szCs w:val="24"/>
        </w:rPr>
        <w:t>PLURAL – Revista do Programa de Pós ‑Graduação em Sociologia da USP</w:t>
      </w:r>
      <w:r w:rsidR="00400E9B">
        <w:rPr>
          <w:rFonts w:ascii="Times New Roman" w:eastAsia="Times New Roman" w:hAnsi="Times New Roman" w:cs="Times New Roman"/>
          <w:sz w:val="24"/>
          <w:szCs w:val="24"/>
        </w:rPr>
        <w:t>, v. 17, n. 2, 2011.</w:t>
      </w:r>
    </w:p>
    <w:p w14:paraId="63F949DA" w14:textId="08F50E96"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MAIA, M. M. Como as start-ups crescem? Performances e discursos de empreendedores à procura de capital. </w:t>
      </w:r>
      <w:r>
        <w:rPr>
          <w:rFonts w:ascii="Times New Roman" w:eastAsia="Times New Roman" w:hAnsi="Times New Roman" w:cs="Times New Roman"/>
          <w:b/>
          <w:sz w:val="24"/>
          <w:szCs w:val="24"/>
        </w:rPr>
        <w:t>Revista Brasileira de Ciências Sociais</w:t>
      </w:r>
      <w:r>
        <w:rPr>
          <w:rFonts w:ascii="Times New Roman" w:eastAsia="Times New Roman" w:hAnsi="Times New Roman" w:cs="Times New Roman"/>
          <w:sz w:val="24"/>
          <w:szCs w:val="24"/>
        </w:rPr>
        <w:t>, v. 34, n. 99, 2019.</w:t>
      </w:r>
    </w:p>
    <w:p w14:paraId="6D931951"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MEDEIROS, J. </w:t>
      </w:r>
      <w:r>
        <w:rPr>
          <w:rFonts w:ascii="Times New Roman" w:eastAsia="Times New Roman" w:hAnsi="Times New Roman" w:cs="Times New Roman"/>
          <w:b/>
          <w:sz w:val="24"/>
          <w:szCs w:val="24"/>
        </w:rPr>
        <w:t>Belchior:</w:t>
      </w:r>
      <w:r>
        <w:rPr>
          <w:rFonts w:ascii="Times New Roman" w:eastAsia="Times New Roman" w:hAnsi="Times New Roman" w:cs="Times New Roman"/>
          <w:sz w:val="24"/>
          <w:szCs w:val="24"/>
        </w:rPr>
        <w:t xml:space="preserve"> apenas um rapaz latino-americano. Todavia, 2017.</w:t>
      </w:r>
    </w:p>
    <w:p w14:paraId="15DA6630" w14:textId="4E3B6448" w:rsidR="000F426C" w:rsidRDefault="000F42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MOSCOVICI, S. </w:t>
      </w:r>
      <w:r w:rsidRPr="000F426C">
        <w:rPr>
          <w:rFonts w:ascii="Times New Roman" w:eastAsia="Times New Roman" w:hAnsi="Times New Roman" w:cs="Times New Roman"/>
          <w:b/>
          <w:bCs/>
          <w:sz w:val="24"/>
          <w:szCs w:val="24"/>
        </w:rPr>
        <w:t>Representações sociais:</w:t>
      </w:r>
      <w:r>
        <w:rPr>
          <w:rFonts w:ascii="Times New Roman" w:eastAsia="Times New Roman" w:hAnsi="Times New Roman" w:cs="Times New Roman"/>
          <w:sz w:val="24"/>
          <w:szCs w:val="24"/>
        </w:rPr>
        <w:t xml:space="preserve"> investigações em psicologia social. Petrópolis: Vozes, 2003.</w:t>
      </w:r>
    </w:p>
    <w:p w14:paraId="3F3F328F" w14:textId="36AFEB15"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NAPOLITANO, Marcos. A História depois do papel. In: PINSKY, Carla Bassanezi (org.). </w:t>
      </w:r>
      <w:r>
        <w:rPr>
          <w:rFonts w:ascii="Times New Roman" w:eastAsia="Times New Roman" w:hAnsi="Times New Roman" w:cs="Times New Roman"/>
          <w:b/>
          <w:sz w:val="24"/>
          <w:szCs w:val="24"/>
        </w:rPr>
        <w:t>Fontes Históricas</w:t>
      </w:r>
      <w:r>
        <w:rPr>
          <w:rFonts w:ascii="Times New Roman" w:eastAsia="Times New Roman" w:hAnsi="Times New Roman" w:cs="Times New Roman"/>
          <w:sz w:val="24"/>
          <w:szCs w:val="24"/>
        </w:rPr>
        <w:t>. São Paulo: Contexto, 2010.</w:t>
      </w:r>
    </w:p>
    <w:p w14:paraId="768374C8" w14:textId="77777777" w:rsidR="003148A1" w:rsidRDefault="0088516C" w:rsidP="00A50A30">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PAIS, J. M. </w:t>
      </w:r>
      <w:r>
        <w:rPr>
          <w:rFonts w:ascii="Times New Roman" w:eastAsia="Times New Roman" w:hAnsi="Times New Roman" w:cs="Times New Roman"/>
          <w:b/>
          <w:sz w:val="24"/>
          <w:szCs w:val="24"/>
        </w:rPr>
        <w:t>Sociologia da Vida Quotidiana:</w:t>
      </w:r>
      <w:r>
        <w:rPr>
          <w:rFonts w:ascii="Times New Roman" w:eastAsia="Times New Roman" w:hAnsi="Times New Roman" w:cs="Times New Roman"/>
          <w:sz w:val="24"/>
          <w:szCs w:val="24"/>
        </w:rPr>
        <w:t xml:space="preserve"> Teorias, métodos e estudos de caso. Lisboa: Imprensa de Ciências Sociais, 2002.</w:t>
      </w:r>
    </w:p>
    <w:p w14:paraId="2C241EE2"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ROSSETTI, R.; CRISTINA, P. Nietzsche e Belchior: muito além do bigode. </w:t>
      </w:r>
      <w:r>
        <w:rPr>
          <w:rFonts w:ascii="Times New Roman" w:eastAsia="Times New Roman" w:hAnsi="Times New Roman" w:cs="Times New Roman"/>
          <w:b/>
          <w:sz w:val="24"/>
          <w:szCs w:val="24"/>
        </w:rPr>
        <w:t>Revista Sonora</w:t>
      </w:r>
      <w:r>
        <w:rPr>
          <w:rFonts w:ascii="Times New Roman" w:eastAsia="Times New Roman" w:hAnsi="Times New Roman" w:cs="Times New Roman"/>
          <w:sz w:val="24"/>
          <w:szCs w:val="24"/>
        </w:rPr>
        <w:t>, v. 6, n. 12, 2017.</w:t>
      </w:r>
    </w:p>
    <w:p w14:paraId="00C19242" w14:textId="77777777" w:rsidR="003148A1" w:rsidRDefault="0088516C" w:rsidP="00A50A30">
      <w:pP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L. M. B. Belchior e o regime militar brasileiro: autoritarismo estatal e a migração interregional em suas letras. </w:t>
      </w:r>
      <w:r>
        <w:rPr>
          <w:rFonts w:ascii="Times New Roman" w:eastAsia="Times New Roman" w:hAnsi="Times New Roman" w:cs="Times New Roman"/>
          <w:b/>
          <w:sz w:val="24"/>
          <w:szCs w:val="24"/>
        </w:rPr>
        <w:t>Mosaico</w:t>
      </w:r>
      <w:r>
        <w:rPr>
          <w:rFonts w:ascii="Times New Roman" w:eastAsia="Times New Roman" w:hAnsi="Times New Roman" w:cs="Times New Roman"/>
          <w:sz w:val="24"/>
          <w:szCs w:val="24"/>
        </w:rPr>
        <w:t>, v. 10, n. 17, 2019.</w:t>
      </w:r>
    </w:p>
    <w:p w14:paraId="147BC52E"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Discografia e entrevistas</w:t>
      </w:r>
    </w:p>
    <w:p w14:paraId="6B4835FF"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BELCHIOR, A. C. G. </w:t>
      </w:r>
      <w:r>
        <w:rPr>
          <w:rFonts w:ascii="Times New Roman" w:eastAsia="Times New Roman" w:hAnsi="Times New Roman" w:cs="Times New Roman"/>
          <w:b/>
          <w:sz w:val="24"/>
          <w:szCs w:val="24"/>
        </w:rPr>
        <w:t>Alucinação</w:t>
      </w:r>
      <w:r>
        <w:rPr>
          <w:rFonts w:ascii="Times New Roman" w:eastAsia="Times New Roman" w:hAnsi="Times New Roman" w:cs="Times New Roman"/>
          <w:sz w:val="24"/>
          <w:szCs w:val="24"/>
        </w:rPr>
        <w:t>. Rio de Janeiro: PollyGran/ Philips, 1976.</w:t>
      </w:r>
    </w:p>
    <w:p w14:paraId="4C4C71FF" w14:textId="77777777" w:rsidR="003148A1" w:rsidRDefault="0088516C" w:rsidP="00A50A30">
      <w:pP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GRANDE DEBATE. Entrevista com Belchior, apresentado por Ruy Lima, Eleuda de Carvalho e Dilmar Miranda. TV O Povo, 2007.</w:t>
      </w:r>
    </w:p>
    <w:p w14:paraId="2BBE0EF1" w14:textId="77777777"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HIT-POP. </w:t>
      </w:r>
      <w:r>
        <w:rPr>
          <w:rFonts w:ascii="Times New Roman" w:eastAsia="Times New Roman" w:hAnsi="Times New Roman" w:cs="Times New Roman"/>
          <w:b/>
          <w:sz w:val="24"/>
          <w:szCs w:val="24"/>
        </w:rPr>
        <w:t>O que me interessa é amar e mudar</w:t>
      </w:r>
      <w:r>
        <w:rPr>
          <w:rFonts w:ascii="Times New Roman" w:eastAsia="Times New Roman" w:hAnsi="Times New Roman" w:cs="Times New Roman"/>
          <w:sz w:val="24"/>
          <w:szCs w:val="24"/>
        </w:rPr>
        <w:t>. Entrevistado por Eduardo Athayde, Editora Abril, 1976.</w:t>
      </w:r>
    </w:p>
    <w:p w14:paraId="354FFC15" w14:textId="026782E8" w:rsidR="003148A1" w:rsidRDefault="0088516C" w:rsidP="00A50A30">
      <w:pPr>
        <w:pBdr>
          <w:top w:val="nil"/>
          <w:left w:val="nil"/>
          <w:bottom w:val="nil"/>
          <w:right w:val="nil"/>
          <w:between w:val="nil"/>
        </w:pBdr>
        <w:spacing w:before="200"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NOSSA LÍNGUA PORTUGUESA. Entrevista com Belchior, apresentado por Professor Pasquale Ciro Neto. TV Escola, 1996. </w:t>
      </w:r>
    </w:p>
    <w:sectPr w:rsidR="003148A1" w:rsidSect="009839BD">
      <w:headerReference w:type="default" r:id="rId14"/>
      <w:pgSz w:w="11909" w:h="16834"/>
      <w:pgMar w:top="1701" w:right="1134" w:bottom="1134" w:left="1701" w:header="720" w:footer="720"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C72A" w14:textId="77777777" w:rsidR="00BA42BB" w:rsidRDefault="00BA42BB">
      <w:pPr>
        <w:spacing w:line="240" w:lineRule="auto"/>
      </w:pPr>
      <w:r>
        <w:separator/>
      </w:r>
    </w:p>
  </w:endnote>
  <w:endnote w:type="continuationSeparator" w:id="0">
    <w:p w14:paraId="2A38CBAD" w14:textId="77777777" w:rsidR="00BA42BB" w:rsidRDefault="00BA4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097761"/>
      <w:docPartObj>
        <w:docPartGallery w:val="Page Numbers (Bottom of Page)"/>
        <w:docPartUnique/>
      </w:docPartObj>
    </w:sdtPr>
    <w:sdtEndPr>
      <w:rPr>
        <w:rFonts w:ascii="Times New Roman" w:hAnsi="Times New Roman" w:cs="Times New Roman"/>
        <w:sz w:val="16"/>
        <w:szCs w:val="16"/>
      </w:rPr>
    </w:sdtEndPr>
    <w:sdtContent>
      <w:p w14:paraId="0ECF39FB" w14:textId="277B3129" w:rsidR="009839BD" w:rsidRPr="009839BD" w:rsidRDefault="009839BD">
        <w:pPr>
          <w:pStyle w:val="Footer"/>
          <w:jc w:val="right"/>
          <w:rPr>
            <w:rFonts w:ascii="Times New Roman" w:hAnsi="Times New Roman" w:cs="Times New Roman"/>
            <w:sz w:val="16"/>
            <w:szCs w:val="16"/>
          </w:rPr>
        </w:pPr>
        <w:r w:rsidRPr="009839BD">
          <w:rPr>
            <w:rFonts w:ascii="Times New Roman" w:hAnsi="Times New Roman" w:cs="Times New Roman"/>
            <w:sz w:val="16"/>
            <w:szCs w:val="16"/>
          </w:rPr>
          <w:fldChar w:fldCharType="begin"/>
        </w:r>
        <w:r w:rsidRPr="009839BD">
          <w:rPr>
            <w:rFonts w:ascii="Times New Roman" w:hAnsi="Times New Roman" w:cs="Times New Roman"/>
            <w:sz w:val="16"/>
            <w:szCs w:val="16"/>
          </w:rPr>
          <w:instrText>PAGE   \* MERGEFORMAT</w:instrText>
        </w:r>
        <w:r w:rsidRPr="009839BD">
          <w:rPr>
            <w:rFonts w:ascii="Times New Roman" w:hAnsi="Times New Roman" w:cs="Times New Roman"/>
            <w:sz w:val="16"/>
            <w:szCs w:val="16"/>
          </w:rPr>
          <w:fldChar w:fldCharType="separate"/>
        </w:r>
        <w:r w:rsidR="006F744A">
          <w:rPr>
            <w:rFonts w:ascii="Times New Roman" w:hAnsi="Times New Roman" w:cs="Times New Roman"/>
            <w:noProof/>
            <w:sz w:val="16"/>
            <w:szCs w:val="16"/>
          </w:rPr>
          <w:t>14</w:t>
        </w:r>
        <w:r w:rsidRPr="009839BD">
          <w:rPr>
            <w:rFonts w:ascii="Times New Roman" w:hAnsi="Times New Roman" w:cs="Times New Roman"/>
            <w:sz w:val="16"/>
            <w:szCs w:val="16"/>
          </w:rPr>
          <w:fldChar w:fldCharType="end"/>
        </w:r>
      </w:p>
    </w:sdtContent>
  </w:sdt>
  <w:p w14:paraId="67E417C9" w14:textId="42106456" w:rsidR="003148A1" w:rsidRDefault="003148A1">
    <w:pPr>
      <w:jc w:val="right"/>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F6F6" w14:textId="77777777" w:rsidR="00BA42BB" w:rsidRDefault="00BA42BB">
      <w:pPr>
        <w:spacing w:line="240" w:lineRule="auto"/>
      </w:pPr>
      <w:r>
        <w:separator/>
      </w:r>
    </w:p>
  </w:footnote>
  <w:footnote w:type="continuationSeparator" w:id="0">
    <w:p w14:paraId="600B7DD9" w14:textId="77777777" w:rsidR="00BA42BB" w:rsidRDefault="00BA42BB">
      <w:pPr>
        <w:spacing w:line="240" w:lineRule="auto"/>
      </w:pPr>
      <w:r>
        <w:continuationSeparator/>
      </w:r>
    </w:p>
  </w:footnote>
  <w:footnote w:id="1">
    <w:p w14:paraId="2A2C5CD9" w14:textId="3FCD76CA"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As </w:t>
      </w:r>
      <w:r w:rsidRPr="005D1805">
        <w:rPr>
          <w:rFonts w:ascii="Times New Roman" w:eastAsia="Times New Roman" w:hAnsi="Times New Roman" w:cs="Times New Roman"/>
          <w:i/>
        </w:rPr>
        <w:t>startups</w:t>
      </w:r>
      <w:r w:rsidRPr="005D1805">
        <w:rPr>
          <w:rFonts w:ascii="Times New Roman" w:eastAsia="Times New Roman" w:hAnsi="Times New Roman" w:cs="Times New Roman"/>
        </w:rPr>
        <w:t xml:space="preserve"> são modelos de negócios inovadores, enxutos, repetíveis e escaláveis, consideradas, de acordo com o que tenho percebido, como uma das principais formas de empreender na atualidade. E os </w:t>
      </w:r>
      <w:r w:rsidRPr="005D1805">
        <w:rPr>
          <w:rFonts w:ascii="Times New Roman" w:eastAsia="Times New Roman" w:hAnsi="Times New Roman" w:cs="Times New Roman"/>
          <w:i/>
        </w:rPr>
        <w:t>startuppers</w:t>
      </w:r>
      <w:r w:rsidRPr="005D1805">
        <w:rPr>
          <w:rFonts w:ascii="Times New Roman" w:eastAsia="Times New Roman" w:hAnsi="Times New Roman" w:cs="Times New Roman"/>
        </w:rPr>
        <w:t xml:space="preserve"> são os principais idealizadores e empreendedores dessas empresas.</w:t>
      </w:r>
    </w:p>
  </w:footnote>
  <w:footnote w:id="2">
    <w:p w14:paraId="711DD418" w14:textId="699804E5" w:rsidR="005D1805" w:rsidRDefault="005D1805">
      <w:pPr>
        <w:pStyle w:val="FootnoteText"/>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A </w:t>
      </w:r>
      <w:r w:rsidRPr="005D1805">
        <w:rPr>
          <w:rFonts w:ascii="Times New Roman" w:eastAsia="Times New Roman" w:hAnsi="Times New Roman" w:cs="Times New Roman"/>
        </w:rPr>
        <w:t xml:space="preserve">biografia escrita por Jotabê Medeiros (2017) conta sobre Antônio Carlos Belchior, ou apenas Belchior, nascido em Sobral, cidade do interior do Ceará, em outubro de 1946. Estudou em escolas religiosas até ingressar no curso de Medicina da Universidade Federal do Ceará, interrompido para estudar filosofia na década de 1960. O contato, especialmente, com as ciências humanas o levou a ser um cantor e compositor crítico e revolucionário no contexto do regime civil-militar. Suas músicas foram cantadas por grandes nomes da música brasileira, como Elis Regina, Roberto Carlos e Fagner. Morava na cidade do Rio de Janeiro quando, em 1976, lançou o álbum </w:t>
      </w:r>
      <w:r w:rsidRPr="005D1805">
        <w:rPr>
          <w:rFonts w:ascii="Times New Roman" w:eastAsia="Times New Roman" w:hAnsi="Times New Roman" w:cs="Times New Roman"/>
          <w:i/>
        </w:rPr>
        <w:t>Alucinação</w:t>
      </w:r>
      <w:r w:rsidRPr="005D1805">
        <w:rPr>
          <w:rFonts w:ascii="Times New Roman" w:eastAsia="Times New Roman" w:hAnsi="Times New Roman" w:cs="Times New Roman"/>
        </w:rPr>
        <w:t>, considerado pela crítica e fãs como o seu disco mais vanguardista.</w:t>
      </w:r>
    </w:p>
  </w:footnote>
  <w:footnote w:id="3">
    <w:p w14:paraId="5269A8A3" w14:textId="537C9FF1"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É uma plataforma </w:t>
      </w:r>
      <w:r w:rsidRPr="005D1805">
        <w:rPr>
          <w:rFonts w:ascii="Times New Roman" w:eastAsia="Times New Roman" w:hAnsi="Times New Roman" w:cs="Times New Roman"/>
          <w:i/>
        </w:rPr>
        <w:t>online</w:t>
      </w:r>
      <w:r w:rsidRPr="005D1805">
        <w:rPr>
          <w:rFonts w:ascii="Times New Roman" w:eastAsia="Times New Roman" w:hAnsi="Times New Roman" w:cs="Times New Roman"/>
        </w:rPr>
        <w:t xml:space="preserve"> para a construção de ideias em mapas mentais, diagramas e quadros com notas, tudo isso em tempo real e de forma colaborativa.</w:t>
      </w:r>
    </w:p>
  </w:footnote>
  <w:footnote w:id="4">
    <w:p w14:paraId="574EEC93" w14:textId="1C8D7CF1"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As “cenas”, nesse caso “cenas empreendedoras”, são frequentemente utilizadas por jovens para caracterizar micro espaços de suas existências sociais, como locais onde podem experimentar novas e distintas identidades, onde podem atuar em papéis sociais específicos para cativar a atenção do público (FERREIRA, 2016).</w:t>
      </w:r>
    </w:p>
  </w:footnote>
  <w:footnote w:id="5">
    <w:p w14:paraId="154009CD" w14:textId="2DF40593"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Respectivamente, são os principais idealizadores </w:t>
      </w:r>
      <w:r w:rsidRPr="005D1805">
        <w:rPr>
          <w:rFonts w:ascii="Times New Roman" w:eastAsia="Times New Roman" w:hAnsi="Times New Roman" w:cs="Times New Roman"/>
        </w:rPr>
        <w:t>da Apple, Facebook, SpaceX e Amazon.</w:t>
      </w:r>
    </w:p>
  </w:footnote>
  <w:footnote w:id="6">
    <w:p w14:paraId="53CA6F92" w14:textId="22900191"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Tomo emprestado a ideia de “garagem” dos locais mais primitivos de onde surgiram as primeiras </w:t>
      </w:r>
      <w:r w:rsidRPr="005D1805">
        <w:rPr>
          <w:rFonts w:ascii="Times New Roman" w:eastAsia="Times New Roman" w:hAnsi="Times New Roman" w:cs="Times New Roman"/>
          <w:i/>
        </w:rPr>
        <w:t>startups</w:t>
      </w:r>
      <w:r w:rsidRPr="005D1805">
        <w:rPr>
          <w:rFonts w:ascii="Times New Roman" w:eastAsia="Times New Roman" w:hAnsi="Times New Roman" w:cs="Times New Roman"/>
        </w:rPr>
        <w:t>, numa perspectiva experimental, de testes e erros possíveis.</w:t>
      </w:r>
    </w:p>
  </w:footnote>
  <w:footnote w:id="7">
    <w:p w14:paraId="2306E87B" w14:textId="098CDC62" w:rsidR="005D1805" w:rsidRPr="005D1805" w:rsidRDefault="005D1805" w:rsidP="005D1805">
      <w:pPr>
        <w:pStyle w:val="EndnoteText"/>
        <w:jc w:val="both"/>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Faria (2019, p. 02) defende que as empresas </w:t>
      </w:r>
      <w:r w:rsidRPr="005D1805">
        <w:rPr>
          <w:rFonts w:ascii="Times New Roman" w:eastAsia="Times New Roman" w:hAnsi="Times New Roman" w:cs="Times New Roman"/>
          <w:i/>
        </w:rPr>
        <w:t>startups</w:t>
      </w:r>
      <w:r w:rsidRPr="005D1805">
        <w:rPr>
          <w:rFonts w:ascii="Times New Roman" w:eastAsia="Times New Roman" w:hAnsi="Times New Roman" w:cs="Times New Roman"/>
        </w:rPr>
        <w:t xml:space="preserve"> são consideradas negócios constituídos numa perspectiva de “narrativas salvacionistas” e proféticas, exaltando um cenário de múltiplas realizações.</w:t>
      </w:r>
    </w:p>
  </w:footnote>
  <w:footnote w:id="8">
    <w:p w14:paraId="1D045FEF" w14:textId="12DB7E66" w:rsidR="005D1805" w:rsidRDefault="005D1805">
      <w:pPr>
        <w:pStyle w:val="FootnoteText"/>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Uma startup unicórnio possui avaliação de preço de mercado no valor de mais de 1 bilhão de dólares.</w:t>
      </w:r>
    </w:p>
  </w:footnote>
  <w:footnote w:id="9">
    <w:p w14:paraId="4254EB6A" w14:textId="32FA1205" w:rsidR="005D1805" w:rsidRPr="00784A32"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 xml:space="preserve">Investidor que aporta seu próprio dinheiro em empresas nascentes com um alto potencial de crescimento, </w:t>
      </w:r>
      <w:r w:rsidRPr="00784A32">
        <w:rPr>
          <w:rFonts w:ascii="Times New Roman" w:eastAsia="Times New Roman" w:hAnsi="Times New Roman" w:cs="Times New Roman"/>
        </w:rPr>
        <w:t>nomeadamente do tipo startup.</w:t>
      </w:r>
    </w:p>
  </w:footnote>
  <w:footnote w:id="10">
    <w:p w14:paraId="3BA01696" w14:textId="33D97F15" w:rsidR="005A2BB1" w:rsidRPr="005A2BB1" w:rsidRDefault="005A2BB1">
      <w:pPr>
        <w:pStyle w:val="FootnoteText"/>
      </w:pPr>
      <w:r w:rsidRPr="00784A32">
        <w:rPr>
          <w:rStyle w:val="FootnoteReference"/>
          <w:rFonts w:ascii="Times New Roman" w:hAnsi="Times New Roman" w:cs="Times New Roman"/>
          <w:highlight w:val="yellow"/>
        </w:rPr>
        <w:footnoteRef/>
      </w:r>
      <w:r w:rsidRPr="00784A32">
        <w:rPr>
          <w:rFonts w:ascii="Times New Roman" w:hAnsi="Times New Roman" w:cs="Times New Roman"/>
          <w:highlight w:val="yellow"/>
        </w:rPr>
        <w:t xml:space="preserve"> </w:t>
      </w:r>
      <w:r w:rsidR="00784A32" w:rsidRPr="00784A32">
        <w:rPr>
          <w:rFonts w:ascii="Times New Roman" w:eastAsia="Times New Roman" w:hAnsi="Times New Roman" w:cs="Times New Roman"/>
          <w:highlight w:val="yellow"/>
        </w:rPr>
        <w:t xml:space="preserve">Resumidamente as aceleradas </w:t>
      </w:r>
      <w:r w:rsidR="00784A32" w:rsidRPr="00784A32">
        <w:rPr>
          <w:rFonts w:ascii="Times New Roman" w:eastAsia="Times New Roman" w:hAnsi="Times New Roman" w:cs="Times New Roman"/>
          <w:highlight w:val="yellow"/>
        </w:rPr>
        <w:t>são organizações criadas para acelerar e suportar o desenvolvimento das startups</w:t>
      </w:r>
      <w:r w:rsidR="00784A32" w:rsidRPr="00784A32">
        <w:rPr>
          <w:rFonts w:ascii="Times New Roman" w:eastAsia="Times New Roman" w:hAnsi="Times New Roman" w:cs="Times New Roman"/>
          <w:highlight w:val="yellow"/>
        </w:rPr>
        <w:t>.</w:t>
      </w:r>
    </w:p>
  </w:footnote>
  <w:footnote w:id="11">
    <w:p w14:paraId="7F73E153" w14:textId="289793EA" w:rsidR="000A72C7" w:rsidRPr="00EA43E5" w:rsidRDefault="000A72C7">
      <w:pPr>
        <w:pStyle w:val="FootnoteText"/>
        <w:rPr>
          <w:rFonts w:ascii="Times New Roman" w:hAnsi="Times New Roman" w:cs="Times New Roman"/>
        </w:rPr>
      </w:pPr>
      <w:r w:rsidRPr="00EA43E5">
        <w:rPr>
          <w:rStyle w:val="FootnoteReference"/>
          <w:rFonts w:ascii="Times New Roman" w:hAnsi="Times New Roman" w:cs="Times New Roman"/>
          <w:highlight w:val="yellow"/>
        </w:rPr>
        <w:footnoteRef/>
      </w:r>
      <w:r w:rsidRPr="00EA43E5">
        <w:rPr>
          <w:rFonts w:ascii="Times New Roman" w:hAnsi="Times New Roman" w:cs="Times New Roman"/>
          <w:highlight w:val="yellow"/>
        </w:rPr>
        <w:t xml:space="preserve"> </w:t>
      </w:r>
      <w:r w:rsidR="00332CC4" w:rsidRPr="00EA43E5">
        <w:rPr>
          <w:rFonts w:ascii="Times New Roman" w:hAnsi="Times New Roman" w:cs="Times New Roman"/>
          <w:highlight w:val="yellow"/>
        </w:rPr>
        <w:t>A</w:t>
      </w:r>
      <w:r w:rsidR="008B74FA" w:rsidRPr="00EA43E5">
        <w:rPr>
          <w:rFonts w:ascii="Times New Roman" w:hAnsi="Times New Roman" w:cs="Times New Roman"/>
          <w:highlight w:val="yellow"/>
        </w:rPr>
        <w:t xml:space="preserve"> organização </w:t>
      </w:r>
      <w:r w:rsidR="00332CC4" w:rsidRPr="00EA43E5">
        <w:rPr>
          <w:rFonts w:ascii="Times New Roman" w:hAnsi="Times New Roman" w:cs="Times New Roman"/>
          <w:highlight w:val="yellow"/>
        </w:rPr>
        <w:t xml:space="preserve">que </w:t>
      </w:r>
      <w:r w:rsidR="008B74FA" w:rsidRPr="00EA43E5">
        <w:rPr>
          <w:rFonts w:ascii="Times New Roman" w:hAnsi="Times New Roman" w:cs="Times New Roman"/>
          <w:highlight w:val="yellow"/>
        </w:rPr>
        <w:t xml:space="preserve">investe em </w:t>
      </w:r>
      <w:r w:rsidR="00E403A3" w:rsidRPr="00EA43E5">
        <w:rPr>
          <w:rFonts w:ascii="Times New Roman" w:hAnsi="Times New Roman" w:cs="Times New Roman"/>
          <w:highlight w:val="yellow"/>
        </w:rPr>
        <w:t>“Inovação aberta”</w:t>
      </w:r>
      <w:r w:rsidR="008B74FA" w:rsidRPr="00EA43E5">
        <w:rPr>
          <w:rFonts w:ascii="Times New Roman" w:hAnsi="Times New Roman" w:cs="Times New Roman"/>
          <w:highlight w:val="yellow"/>
        </w:rPr>
        <w:t xml:space="preserve"> busca melhorar o desenvolvimento de produtos e serviços</w:t>
      </w:r>
      <w:r w:rsidR="00332CC4" w:rsidRPr="00EA43E5">
        <w:rPr>
          <w:rFonts w:ascii="Times New Roman" w:hAnsi="Times New Roman" w:cs="Times New Roman"/>
          <w:highlight w:val="yellow"/>
        </w:rPr>
        <w:t xml:space="preserve">, aumentando a eficiência dos processos </w:t>
      </w:r>
      <w:r w:rsidR="00EA43E5" w:rsidRPr="00EA43E5">
        <w:rPr>
          <w:rFonts w:ascii="Times New Roman" w:hAnsi="Times New Roman" w:cs="Times New Roman"/>
          <w:highlight w:val="yellow"/>
        </w:rPr>
        <w:t>de inovação internamente. Os programas de inovação aberta são a forma mais estruturada de planejar e executar essas iniciativas.</w:t>
      </w:r>
    </w:p>
  </w:footnote>
  <w:footnote w:id="12">
    <w:p w14:paraId="4422C5C9" w14:textId="0517AE7F" w:rsidR="005D1805" w:rsidRPr="005D1805" w:rsidRDefault="005D1805">
      <w:pPr>
        <w:pStyle w:val="FootnoteText"/>
        <w:rPr>
          <w:rFonts w:ascii="Times New Roman" w:hAnsi="Times New Roman" w:cs="Times New Roman"/>
        </w:rPr>
      </w:pPr>
      <w:r w:rsidRPr="005D1805">
        <w:rPr>
          <w:rStyle w:val="FootnoteReference"/>
          <w:rFonts w:ascii="Times New Roman" w:hAnsi="Times New Roman" w:cs="Times New Roman"/>
        </w:rPr>
        <w:footnoteRef/>
      </w:r>
      <w:r w:rsidRPr="005D1805">
        <w:rPr>
          <w:rFonts w:ascii="Times New Roman" w:hAnsi="Times New Roman" w:cs="Times New Roman"/>
        </w:rPr>
        <w:t xml:space="preserve"> </w:t>
      </w:r>
      <w:r w:rsidRPr="005D1805">
        <w:rPr>
          <w:rFonts w:ascii="Times New Roman" w:eastAsia="Times New Roman" w:hAnsi="Times New Roman" w:cs="Times New Roman"/>
        </w:rPr>
        <w:t>Podcast criado pela Silva&amp;Lopes Advogados e está disponível no Spotify.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AB46" w14:textId="77777777" w:rsidR="00152C3F" w:rsidRDefault="00152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51A7" w14:textId="77777777" w:rsidR="00152C3F" w:rsidRDefault="00152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A1"/>
    <w:rsid w:val="000151ED"/>
    <w:rsid w:val="000641C9"/>
    <w:rsid w:val="00080C6A"/>
    <w:rsid w:val="000875AB"/>
    <w:rsid w:val="000A72C7"/>
    <w:rsid w:val="000B6890"/>
    <w:rsid w:val="000C45C4"/>
    <w:rsid w:val="000D18A1"/>
    <w:rsid w:val="000F426C"/>
    <w:rsid w:val="0011121E"/>
    <w:rsid w:val="00111FF8"/>
    <w:rsid w:val="001128E3"/>
    <w:rsid w:val="00147F0A"/>
    <w:rsid w:val="00152C3F"/>
    <w:rsid w:val="00160016"/>
    <w:rsid w:val="00170FD7"/>
    <w:rsid w:val="001C23F5"/>
    <w:rsid w:val="001D1CF3"/>
    <w:rsid w:val="00242674"/>
    <w:rsid w:val="00243EAB"/>
    <w:rsid w:val="0025046D"/>
    <w:rsid w:val="00261578"/>
    <w:rsid w:val="0027352A"/>
    <w:rsid w:val="002817D2"/>
    <w:rsid w:val="002824C1"/>
    <w:rsid w:val="002A7E7E"/>
    <w:rsid w:val="002D308E"/>
    <w:rsid w:val="003148A1"/>
    <w:rsid w:val="00332CC4"/>
    <w:rsid w:val="00334442"/>
    <w:rsid w:val="00351A15"/>
    <w:rsid w:val="00363504"/>
    <w:rsid w:val="00363572"/>
    <w:rsid w:val="00374975"/>
    <w:rsid w:val="00392619"/>
    <w:rsid w:val="0039402A"/>
    <w:rsid w:val="003A7269"/>
    <w:rsid w:val="003B2466"/>
    <w:rsid w:val="003B51D1"/>
    <w:rsid w:val="003C26BE"/>
    <w:rsid w:val="003C441C"/>
    <w:rsid w:val="00400E9B"/>
    <w:rsid w:val="00430C88"/>
    <w:rsid w:val="004609E3"/>
    <w:rsid w:val="0047528B"/>
    <w:rsid w:val="00484335"/>
    <w:rsid w:val="004913E0"/>
    <w:rsid w:val="004C5FFF"/>
    <w:rsid w:val="004F433F"/>
    <w:rsid w:val="00524A8B"/>
    <w:rsid w:val="00566418"/>
    <w:rsid w:val="005A2BB1"/>
    <w:rsid w:val="005D1805"/>
    <w:rsid w:val="005F72F6"/>
    <w:rsid w:val="006371A3"/>
    <w:rsid w:val="006B7F82"/>
    <w:rsid w:val="006C585A"/>
    <w:rsid w:val="006F5F27"/>
    <w:rsid w:val="006F6A12"/>
    <w:rsid w:val="006F744A"/>
    <w:rsid w:val="007078EE"/>
    <w:rsid w:val="007125DD"/>
    <w:rsid w:val="00730E4B"/>
    <w:rsid w:val="00784A32"/>
    <w:rsid w:val="007966AA"/>
    <w:rsid w:val="007A4573"/>
    <w:rsid w:val="007A4F90"/>
    <w:rsid w:val="007B2B9F"/>
    <w:rsid w:val="00803E7F"/>
    <w:rsid w:val="00824F5B"/>
    <w:rsid w:val="0088516C"/>
    <w:rsid w:val="0089010E"/>
    <w:rsid w:val="008A4A26"/>
    <w:rsid w:val="008B74FA"/>
    <w:rsid w:val="00913D3B"/>
    <w:rsid w:val="00943778"/>
    <w:rsid w:val="009757DC"/>
    <w:rsid w:val="009839BD"/>
    <w:rsid w:val="00986F27"/>
    <w:rsid w:val="009D6AEB"/>
    <w:rsid w:val="009E257A"/>
    <w:rsid w:val="00A25808"/>
    <w:rsid w:val="00A4027A"/>
    <w:rsid w:val="00A459B3"/>
    <w:rsid w:val="00A50A30"/>
    <w:rsid w:val="00A54FF6"/>
    <w:rsid w:val="00A9692D"/>
    <w:rsid w:val="00AC4AC2"/>
    <w:rsid w:val="00AE1E66"/>
    <w:rsid w:val="00B071E1"/>
    <w:rsid w:val="00B15B58"/>
    <w:rsid w:val="00B22B66"/>
    <w:rsid w:val="00B32F25"/>
    <w:rsid w:val="00B53FE3"/>
    <w:rsid w:val="00B54DAC"/>
    <w:rsid w:val="00B61FB3"/>
    <w:rsid w:val="00BA42BB"/>
    <w:rsid w:val="00BA58E2"/>
    <w:rsid w:val="00BE32AE"/>
    <w:rsid w:val="00C040AA"/>
    <w:rsid w:val="00C31BF9"/>
    <w:rsid w:val="00C3471D"/>
    <w:rsid w:val="00C60EDD"/>
    <w:rsid w:val="00C8145A"/>
    <w:rsid w:val="00C85371"/>
    <w:rsid w:val="00CA3C33"/>
    <w:rsid w:val="00CB668B"/>
    <w:rsid w:val="00CC7328"/>
    <w:rsid w:val="00CF5B11"/>
    <w:rsid w:val="00D777ED"/>
    <w:rsid w:val="00D803E2"/>
    <w:rsid w:val="00D9285A"/>
    <w:rsid w:val="00DC1FE6"/>
    <w:rsid w:val="00DD40CD"/>
    <w:rsid w:val="00DE4289"/>
    <w:rsid w:val="00DF075B"/>
    <w:rsid w:val="00DF28B4"/>
    <w:rsid w:val="00DF311E"/>
    <w:rsid w:val="00E20B0D"/>
    <w:rsid w:val="00E403A3"/>
    <w:rsid w:val="00E4118B"/>
    <w:rsid w:val="00E67235"/>
    <w:rsid w:val="00EA43E5"/>
    <w:rsid w:val="00EB7BFC"/>
    <w:rsid w:val="00ED1362"/>
    <w:rsid w:val="00F35E42"/>
    <w:rsid w:val="00F5632C"/>
    <w:rsid w:val="00F86C9C"/>
    <w:rsid w:val="00FB73B5"/>
    <w:rsid w:val="00FE274F"/>
    <w:rsid w:val="00FF16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12E93"/>
  <w15:docId w15:val="{B93F0685-9002-4BB7-AFAB-2C24EF0F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unhideWhenUsed/>
    <w:rsid w:val="00A50A30"/>
    <w:pPr>
      <w:spacing w:line="240" w:lineRule="auto"/>
    </w:pPr>
    <w:rPr>
      <w:sz w:val="20"/>
      <w:szCs w:val="20"/>
    </w:rPr>
  </w:style>
  <w:style w:type="character" w:customStyle="1" w:styleId="EndnoteTextChar">
    <w:name w:val="Endnote Text Char"/>
    <w:basedOn w:val="DefaultParagraphFont"/>
    <w:link w:val="EndnoteText"/>
    <w:uiPriority w:val="99"/>
    <w:rsid w:val="00A50A30"/>
    <w:rPr>
      <w:sz w:val="20"/>
      <w:szCs w:val="20"/>
    </w:rPr>
  </w:style>
  <w:style w:type="character" w:styleId="EndnoteReference">
    <w:name w:val="endnote reference"/>
    <w:basedOn w:val="DefaultParagraphFont"/>
    <w:uiPriority w:val="99"/>
    <w:semiHidden/>
    <w:unhideWhenUsed/>
    <w:rsid w:val="00A50A30"/>
    <w:rPr>
      <w:vertAlign w:val="superscript"/>
    </w:rPr>
  </w:style>
  <w:style w:type="paragraph" w:styleId="Header">
    <w:name w:val="header"/>
    <w:basedOn w:val="Normal"/>
    <w:link w:val="HeaderChar"/>
    <w:uiPriority w:val="99"/>
    <w:unhideWhenUsed/>
    <w:rsid w:val="00152C3F"/>
    <w:pPr>
      <w:tabs>
        <w:tab w:val="center" w:pos="4252"/>
        <w:tab w:val="right" w:pos="8504"/>
      </w:tabs>
      <w:spacing w:line="240" w:lineRule="auto"/>
    </w:pPr>
  </w:style>
  <w:style w:type="character" w:customStyle="1" w:styleId="HeaderChar">
    <w:name w:val="Header Char"/>
    <w:basedOn w:val="DefaultParagraphFont"/>
    <w:link w:val="Header"/>
    <w:uiPriority w:val="99"/>
    <w:rsid w:val="00152C3F"/>
  </w:style>
  <w:style w:type="paragraph" w:styleId="Footer">
    <w:name w:val="footer"/>
    <w:basedOn w:val="Normal"/>
    <w:link w:val="FooterChar"/>
    <w:uiPriority w:val="99"/>
    <w:unhideWhenUsed/>
    <w:rsid w:val="00152C3F"/>
    <w:pPr>
      <w:tabs>
        <w:tab w:val="center" w:pos="4252"/>
        <w:tab w:val="right" w:pos="8504"/>
      </w:tabs>
      <w:spacing w:line="240" w:lineRule="auto"/>
    </w:pPr>
  </w:style>
  <w:style w:type="character" w:customStyle="1" w:styleId="FooterChar">
    <w:name w:val="Footer Char"/>
    <w:basedOn w:val="DefaultParagraphFont"/>
    <w:link w:val="Footer"/>
    <w:uiPriority w:val="99"/>
    <w:rsid w:val="00152C3F"/>
  </w:style>
  <w:style w:type="character" w:styleId="CommentReference">
    <w:name w:val="annotation reference"/>
    <w:basedOn w:val="DefaultParagraphFont"/>
    <w:uiPriority w:val="99"/>
    <w:semiHidden/>
    <w:unhideWhenUsed/>
    <w:rsid w:val="00ED1362"/>
    <w:rPr>
      <w:sz w:val="16"/>
      <w:szCs w:val="16"/>
    </w:rPr>
  </w:style>
  <w:style w:type="paragraph" w:styleId="CommentText">
    <w:name w:val="annotation text"/>
    <w:basedOn w:val="Normal"/>
    <w:link w:val="CommentTextChar"/>
    <w:uiPriority w:val="99"/>
    <w:semiHidden/>
    <w:unhideWhenUsed/>
    <w:rsid w:val="00ED1362"/>
    <w:pPr>
      <w:spacing w:line="240" w:lineRule="auto"/>
    </w:pPr>
    <w:rPr>
      <w:sz w:val="20"/>
      <w:szCs w:val="20"/>
    </w:rPr>
  </w:style>
  <w:style w:type="character" w:customStyle="1" w:styleId="CommentTextChar">
    <w:name w:val="Comment Text Char"/>
    <w:basedOn w:val="DefaultParagraphFont"/>
    <w:link w:val="CommentText"/>
    <w:uiPriority w:val="99"/>
    <w:semiHidden/>
    <w:rsid w:val="00ED1362"/>
    <w:rPr>
      <w:sz w:val="20"/>
      <w:szCs w:val="20"/>
    </w:rPr>
  </w:style>
  <w:style w:type="paragraph" w:styleId="CommentSubject">
    <w:name w:val="annotation subject"/>
    <w:basedOn w:val="CommentText"/>
    <w:next w:val="CommentText"/>
    <w:link w:val="CommentSubjectChar"/>
    <w:uiPriority w:val="99"/>
    <w:semiHidden/>
    <w:unhideWhenUsed/>
    <w:rsid w:val="00ED1362"/>
    <w:rPr>
      <w:b/>
      <w:bCs/>
    </w:rPr>
  </w:style>
  <w:style w:type="character" w:customStyle="1" w:styleId="CommentSubjectChar">
    <w:name w:val="Comment Subject Char"/>
    <w:basedOn w:val="CommentTextChar"/>
    <w:link w:val="CommentSubject"/>
    <w:uiPriority w:val="99"/>
    <w:semiHidden/>
    <w:rsid w:val="00ED1362"/>
    <w:rPr>
      <w:b/>
      <w:bCs/>
      <w:sz w:val="20"/>
      <w:szCs w:val="20"/>
    </w:rPr>
  </w:style>
  <w:style w:type="paragraph" w:styleId="BalloonText">
    <w:name w:val="Balloon Text"/>
    <w:basedOn w:val="Normal"/>
    <w:link w:val="BalloonTextChar"/>
    <w:uiPriority w:val="99"/>
    <w:semiHidden/>
    <w:unhideWhenUsed/>
    <w:rsid w:val="00ED13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362"/>
    <w:rPr>
      <w:rFonts w:ascii="Segoe UI" w:hAnsi="Segoe UI" w:cs="Segoe UI"/>
      <w:sz w:val="18"/>
      <w:szCs w:val="18"/>
    </w:rPr>
  </w:style>
  <w:style w:type="character" w:styleId="Hyperlink">
    <w:name w:val="Hyperlink"/>
    <w:basedOn w:val="DefaultParagraphFont"/>
    <w:uiPriority w:val="99"/>
    <w:unhideWhenUsed/>
    <w:rsid w:val="00B53FE3"/>
    <w:rPr>
      <w:color w:val="0000FF" w:themeColor="hyperlink"/>
      <w:u w:val="single"/>
    </w:rPr>
  </w:style>
  <w:style w:type="paragraph" w:styleId="FootnoteText">
    <w:name w:val="footnote text"/>
    <w:basedOn w:val="Normal"/>
    <w:link w:val="FootnoteTextChar"/>
    <w:uiPriority w:val="99"/>
    <w:semiHidden/>
    <w:unhideWhenUsed/>
    <w:rsid w:val="005D1805"/>
    <w:pPr>
      <w:spacing w:line="240" w:lineRule="auto"/>
    </w:pPr>
    <w:rPr>
      <w:sz w:val="20"/>
      <w:szCs w:val="20"/>
    </w:rPr>
  </w:style>
  <w:style w:type="character" w:customStyle="1" w:styleId="FootnoteTextChar">
    <w:name w:val="Footnote Text Char"/>
    <w:basedOn w:val="DefaultParagraphFont"/>
    <w:link w:val="FootnoteText"/>
    <w:uiPriority w:val="99"/>
    <w:semiHidden/>
    <w:rsid w:val="005D1805"/>
    <w:rPr>
      <w:sz w:val="20"/>
      <w:szCs w:val="20"/>
    </w:rPr>
  </w:style>
  <w:style w:type="character" w:styleId="FootnoteReference">
    <w:name w:val="footnote reference"/>
    <w:basedOn w:val="DefaultParagraphFont"/>
    <w:uiPriority w:val="99"/>
    <w:semiHidden/>
    <w:unhideWhenUsed/>
    <w:rsid w:val="005D1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3912">
      <w:bodyDiv w:val="1"/>
      <w:marLeft w:val="0"/>
      <w:marRight w:val="0"/>
      <w:marTop w:val="0"/>
      <w:marBottom w:val="0"/>
      <w:divBdr>
        <w:top w:val="none" w:sz="0" w:space="0" w:color="auto"/>
        <w:left w:val="none" w:sz="0" w:space="0" w:color="auto"/>
        <w:bottom w:val="none" w:sz="0" w:space="0" w:color="auto"/>
        <w:right w:val="none" w:sz="0" w:space="0" w:color="auto"/>
      </w:divBdr>
      <w:divsChild>
        <w:div w:id="1219320115">
          <w:marLeft w:val="0"/>
          <w:marRight w:val="0"/>
          <w:marTop w:val="0"/>
          <w:marBottom w:val="0"/>
          <w:divBdr>
            <w:top w:val="none" w:sz="0" w:space="0" w:color="auto"/>
            <w:left w:val="none" w:sz="0" w:space="0" w:color="auto"/>
            <w:bottom w:val="none" w:sz="0" w:space="0" w:color="auto"/>
            <w:right w:val="none" w:sz="0" w:space="0" w:color="auto"/>
          </w:divBdr>
        </w:div>
        <w:div w:id="619724866">
          <w:marLeft w:val="0"/>
          <w:marRight w:val="0"/>
          <w:marTop w:val="0"/>
          <w:marBottom w:val="0"/>
          <w:divBdr>
            <w:top w:val="none" w:sz="0" w:space="0" w:color="auto"/>
            <w:left w:val="none" w:sz="0" w:space="0" w:color="auto"/>
            <w:bottom w:val="none" w:sz="0" w:space="0" w:color="auto"/>
            <w:right w:val="none" w:sz="0" w:space="0" w:color="auto"/>
          </w:divBdr>
        </w:div>
        <w:div w:id="1281910272">
          <w:marLeft w:val="0"/>
          <w:marRight w:val="0"/>
          <w:marTop w:val="0"/>
          <w:marBottom w:val="0"/>
          <w:divBdr>
            <w:top w:val="none" w:sz="0" w:space="0" w:color="auto"/>
            <w:left w:val="none" w:sz="0" w:space="0" w:color="auto"/>
            <w:bottom w:val="none" w:sz="0" w:space="0" w:color="auto"/>
            <w:right w:val="none" w:sz="0" w:space="0" w:color="auto"/>
          </w:divBdr>
        </w:div>
        <w:div w:id="734745081">
          <w:marLeft w:val="0"/>
          <w:marRight w:val="0"/>
          <w:marTop w:val="0"/>
          <w:marBottom w:val="0"/>
          <w:divBdr>
            <w:top w:val="none" w:sz="0" w:space="0" w:color="auto"/>
            <w:left w:val="none" w:sz="0" w:space="0" w:color="auto"/>
            <w:bottom w:val="none" w:sz="0" w:space="0" w:color="auto"/>
            <w:right w:val="none" w:sz="0" w:space="0" w:color="auto"/>
          </w:divBdr>
        </w:div>
        <w:div w:id="1389383047">
          <w:marLeft w:val="0"/>
          <w:marRight w:val="0"/>
          <w:marTop w:val="0"/>
          <w:marBottom w:val="0"/>
          <w:divBdr>
            <w:top w:val="none" w:sz="0" w:space="0" w:color="auto"/>
            <w:left w:val="none" w:sz="0" w:space="0" w:color="auto"/>
            <w:bottom w:val="none" w:sz="0" w:space="0" w:color="auto"/>
            <w:right w:val="none" w:sz="0" w:space="0" w:color="auto"/>
          </w:divBdr>
        </w:div>
        <w:div w:id="1325936329">
          <w:marLeft w:val="0"/>
          <w:marRight w:val="0"/>
          <w:marTop w:val="0"/>
          <w:marBottom w:val="0"/>
          <w:divBdr>
            <w:top w:val="none" w:sz="0" w:space="0" w:color="auto"/>
            <w:left w:val="none" w:sz="0" w:space="0" w:color="auto"/>
            <w:bottom w:val="none" w:sz="0" w:space="0" w:color="auto"/>
            <w:right w:val="none" w:sz="0" w:space="0" w:color="auto"/>
          </w:divBdr>
        </w:div>
        <w:div w:id="1585382334">
          <w:marLeft w:val="0"/>
          <w:marRight w:val="0"/>
          <w:marTop w:val="0"/>
          <w:marBottom w:val="0"/>
          <w:divBdr>
            <w:top w:val="none" w:sz="0" w:space="0" w:color="auto"/>
            <w:left w:val="none" w:sz="0" w:space="0" w:color="auto"/>
            <w:bottom w:val="none" w:sz="0" w:space="0" w:color="auto"/>
            <w:right w:val="none" w:sz="0" w:space="0" w:color="auto"/>
          </w:divBdr>
        </w:div>
        <w:div w:id="308479660">
          <w:marLeft w:val="0"/>
          <w:marRight w:val="0"/>
          <w:marTop w:val="0"/>
          <w:marBottom w:val="0"/>
          <w:divBdr>
            <w:top w:val="none" w:sz="0" w:space="0" w:color="auto"/>
            <w:left w:val="none" w:sz="0" w:space="0" w:color="auto"/>
            <w:bottom w:val="none" w:sz="0" w:space="0" w:color="auto"/>
            <w:right w:val="none" w:sz="0" w:space="0" w:color="auto"/>
          </w:divBdr>
        </w:div>
        <w:div w:id="1927883369">
          <w:marLeft w:val="0"/>
          <w:marRight w:val="0"/>
          <w:marTop w:val="0"/>
          <w:marBottom w:val="0"/>
          <w:divBdr>
            <w:top w:val="none" w:sz="0" w:space="0" w:color="auto"/>
            <w:left w:val="none" w:sz="0" w:space="0" w:color="auto"/>
            <w:bottom w:val="none" w:sz="0" w:space="0" w:color="auto"/>
            <w:right w:val="none" w:sz="0" w:space="0" w:color="auto"/>
          </w:divBdr>
        </w:div>
        <w:div w:id="223178693">
          <w:marLeft w:val="0"/>
          <w:marRight w:val="0"/>
          <w:marTop w:val="0"/>
          <w:marBottom w:val="0"/>
          <w:divBdr>
            <w:top w:val="none" w:sz="0" w:space="0" w:color="auto"/>
            <w:left w:val="none" w:sz="0" w:space="0" w:color="auto"/>
            <w:bottom w:val="none" w:sz="0" w:space="0" w:color="auto"/>
            <w:right w:val="none" w:sz="0" w:space="0" w:color="auto"/>
          </w:divBdr>
        </w:div>
        <w:div w:id="255679085">
          <w:marLeft w:val="0"/>
          <w:marRight w:val="0"/>
          <w:marTop w:val="0"/>
          <w:marBottom w:val="0"/>
          <w:divBdr>
            <w:top w:val="none" w:sz="0" w:space="0" w:color="auto"/>
            <w:left w:val="none" w:sz="0" w:space="0" w:color="auto"/>
            <w:bottom w:val="none" w:sz="0" w:space="0" w:color="auto"/>
            <w:right w:val="none" w:sz="0" w:space="0" w:color="auto"/>
          </w:divBdr>
        </w:div>
        <w:div w:id="768543746">
          <w:marLeft w:val="0"/>
          <w:marRight w:val="0"/>
          <w:marTop w:val="0"/>
          <w:marBottom w:val="0"/>
          <w:divBdr>
            <w:top w:val="none" w:sz="0" w:space="0" w:color="auto"/>
            <w:left w:val="none" w:sz="0" w:space="0" w:color="auto"/>
            <w:bottom w:val="none" w:sz="0" w:space="0" w:color="auto"/>
            <w:right w:val="none" w:sz="0" w:space="0" w:color="auto"/>
          </w:divBdr>
        </w:div>
        <w:div w:id="960306866">
          <w:marLeft w:val="0"/>
          <w:marRight w:val="0"/>
          <w:marTop w:val="0"/>
          <w:marBottom w:val="0"/>
          <w:divBdr>
            <w:top w:val="none" w:sz="0" w:space="0" w:color="auto"/>
            <w:left w:val="none" w:sz="0" w:space="0" w:color="auto"/>
            <w:bottom w:val="none" w:sz="0" w:space="0" w:color="auto"/>
            <w:right w:val="none" w:sz="0" w:space="0" w:color="auto"/>
          </w:divBdr>
        </w:div>
        <w:div w:id="324093711">
          <w:marLeft w:val="0"/>
          <w:marRight w:val="0"/>
          <w:marTop w:val="0"/>
          <w:marBottom w:val="0"/>
          <w:divBdr>
            <w:top w:val="none" w:sz="0" w:space="0" w:color="auto"/>
            <w:left w:val="none" w:sz="0" w:space="0" w:color="auto"/>
            <w:bottom w:val="none" w:sz="0" w:space="0" w:color="auto"/>
            <w:right w:val="none" w:sz="0" w:space="0" w:color="auto"/>
          </w:divBdr>
        </w:div>
      </w:divsChild>
    </w:div>
    <w:div w:id="948587813">
      <w:bodyDiv w:val="1"/>
      <w:marLeft w:val="0"/>
      <w:marRight w:val="0"/>
      <w:marTop w:val="0"/>
      <w:marBottom w:val="0"/>
      <w:divBdr>
        <w:top w:val="none" w:sz="0" w:space="0" w:color="auto"/>
        <w:left w:val="none" w:sz="0" w:space="0" w:color="auto"/>
        <w:bottom w:val="none" w:sz="0" w:space="0" w:color="auto"/>
        <w:right w:val="none" w:sz="0" w:space="0" w:color="auto"/>
      </w:divBdr>
    </w:div>
    <w:div w:id="1566063476">
      <w:bodyDiv w:val="1"/>
      <w:marLeft w:val="0"/>
      <w:marRight w:val="0"/>
      <w:marTop w:val="0"/>
      <w:marBottom w:val="0"/>
      <w:divBdr>
        <w:top w:val="none" w:sz="0" w:space="0" w:color="auto"/>
        <w:left w:val="none" w:sz="0" w:space="0" w:color="auto"/>
        <w:bottom w:val="none" w:sz="0" w:space="0" w:color="auto"/>
        <w:right w:val="none" w:sz="0" w:space="0" w:color="auto"/>
      </w:divBdr>
    </w:div>
    <w:div w:id="1665625422">
      <w:bodyDiv w:val="1"/>
      <w:marLeft w:val="0"/>
      <w:marRight w:val="0"/>
      <w:marTop w:val="0"/>
      <w:marBottom w:val="0"/>
      <w:divBdr>
        <w:top w:val="none" w:sz="0" w:space="0" w:color="auto"/>
        <w:left w:val="none" w:sz="0" w:space="0" w:color="auto"/>
        <w:bottom w:val="none" w:sz="0" w:space="0" w:color="auto"/>
        <w:right w:val="none" w:sz="0" w:space="0" w:color="auto"/>
      </w:divBdr>
      <w:divsChild>
        <w:div w:id="1331714898">
          <w:marLeft w:val="0"/>
          <w:marRight w:val="0"/>
          <w:marTop w:val="0"/>
          <w:marBottom w:val="0"/>
          <w:divBdr>
            <w:top w:val="none" w:sz="0" w:space="0" w:color="auto"/>
            <w:left w:val="none" w:sz="0" w:space="0" w:color="auto"/>
            <w:bottom w:val="none" w:sz="0" w:space="0" w:color="auto"/>
            <w:right w:val="none" w:sz="0" w:space="0" w:color="auto"/>
          </w:divBdr>
        </w:div>
        <w:div w:id="177499939">
          <w:marLeft w:val="0"/>
          <w:marRight w:val="0"/>
          <w:marTop w:val="0"/>
          <w:marBottom w:val="0"/>
          <w:divBdr>
            <w:top w:val="none" w:sz="0" w:space="0" w:color="auto"/>
            <w:left w:val="none" w:sz="0" w:space="0" w:color="auto"/>
            <w:bottom w:val="none" w:sz="0" w:space="0" w:color="auto"/>
            <w:right w:val="none" w:sz="0" w:space="0" w:color="auto"/>
          </w:divBdr>
        </w:div>
        <w:div w:id="1249577827">
          <w:marLeft w:val="0"/>
          <w:marRight w:val="0"/>
          <w:marTop w:val="0"/>
          <w:marBottom w:val="0"/>
          <w:divBdr>
            <w:top w:val="none" w:sz="0" w:space="0" w:color="auto"/>
            <w:left w:val="none" w:sz="0" w:space="0" w:color="auto"/>
            <w:bottom w:val="none" w:sz="0" w:space="0" w:color="auto"/>
            <w:right w:val="none" w:sz="0" w:space="0" w:color="auto"/>
          </w:divBdr>
        </w:div>
      </w:divsChild>
    </w:div>
    <w:div w:id="190490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estartups.com.br/wp-content/uploads/2020/09/Raio-X-dos-Foun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1260E3-EAAC-47BA-A0D5-8C4F083DF796}">
  <we:reference id="wa104382081" version="1.28.0.0" store="pt-BR"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FB4CD4DF5ABB4BAF18E37431D091F5" ma:contentTypeVersion="13" ma:contentTypeDescription="Criar um novo documento." ma:contentTypeScope="" ma:versionID="db2f3515970fc854617a7e0a54eca81d">
  <xsd:schema xmlns:xsd="http://www.w3.org/2001/XMLSchema" xmlns:xs="http://www.w3.org/2001/XMLSchema" xmlns:p="http://schemas.microsoft.com/office/2006/metadata/properties" xmlns:ns3="00c9957b-4abb-4310-af23-9002180a1a4a" xmlns:ns4="9380ded6-effe-4377-a23d-14a04ea188e5" targetNamespace="http://schemas.microsoft.com/office/2006/metadata/properties" ma:root="true" ma:fieldsID="5295efdc7cacb4486e0ea6f1f60fb5e5" ns3:_="" ns4:_="">
    <xsd:import namespace="00c9957b-4abb-4310-af23-9002180a1a4a"/>
    <xsd:import namespace="9380ded6-effe-4377-a23d-14a04ea188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957b-4abb-4310-af23-9002180a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0ded6-effe-4377-a23d-14a04ea188e5"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SharingHintHash" ma:index="16"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89F68-150E-4746-A543-912288E4BFFB}">
  <ds:schemaRefs>
    <ds:schemaRef ds:uri="http://schemas.openxmlformats.org/officeDocument/2006/bibliography"/>
  </ds:schemaRefs>
</ds:datastoreItem>
</file>

<file path=customXml/itemProps2.xml><?xml version="1.0" encoding="utf-8"?>
<ds:datastoreItem xmlns:ds="http://schemas.openxmlformats.org/officeDocument/2006/customXml" ds:itemID="{F0C94D45-987F-4238-B216-51A8BA1D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9957b-4abb-4310-af23-9002180a1a4a"/>
    <ds:schemaRef ds:uri="9380ded6-effe-4377-a23d-14a04ea18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B6706-8C37-4173-A2A3-70AA10C3A6D6}">
  <ds:schemaRefs>
    <ds:schemaRef ds:uri="http://schemas.microsoft.com/sharepoint/v3/contenttype/forms"/>
  </ds:schemaRefs>
</ds:datastoreItem>
</file>

<file path=customXml/itemProps4.xml><?xml version="1.0" encoding="utf-8"?>
<ds:datastoreItem xmlns:ds="http://schemas.openxmlformats.org/officeDocument/2006/customXml" ds:itemID="{B29DDC0F-6D1A-4881-91E9-7BFB135C2A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8167</Words>
  <Characters>44102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Lima</cp:lastModifiedBy>
  <cp:revision>48</cp:revision>
  <dcterms:created xsi:type="dcterms:W3CDTF">2021-12-01T00:29:00Z</dcterms:created>
  <dcterms:modified xsi:type="dcterms:W3CDTF">2022-02-12T14:03:00Z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0x010100D9FB4CD4DF5ABB4BAF18E37431D091F5</vt:lpwstr>
  </property>
</Properties>
</file>